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1E" w:rsidRDefault="00BF191E" w:rsidP="00BF191E">
      <w:pPr>
        <w:shd w:val="clear" w:color="auto" w:fill="FFFFFF"/>
        <w:tabs>
          <w:tab w:val="left" w:pos="3960"/>
        </w:tabs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  <w:tab/>
      </w:r>
    </w:p>
    <w:p w:rsidR="00BF191E" w:rsidRDefault="00BF191E" w:rsidP="00BF191E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80"/>
          <w:sz w:val="24"/>
          <w:szCs w:val="24"/>
        </w:rPr>
      </w:pPr>
    </w:p>
    <w:p w:rsidR="00BF191E" w:rsidRPr="00BF191E" w:rsidRDefault="00BF191E" w:rsidP="00BF19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80"/>
          <w:sz w:val="40"/>
          <w:szCs w:val="40"/>
        </w:rPr>
        <w:t xml:space="preserve"> «</w:t>
      </w:r>
      <w:r w:rsidRPr="00BF191E">
        <w:rPr>
          <w:rFonts w:ascii="Times New Roman" w:eastAsia="Times New Roman" w:hAnsi="Times New Roman" w:cs="Times New Roman"/>
          <w:bCs/>
          <w:color w:val="000080"/>
          <w:sz w:val="40"/>
          <w:szCs w:val="40"/>
        </w:rPr>
        <w:t>9 идей для пальчиковой гимнастик</w:t>
      </w:r>
      <w:r>
        <w:rPr>
          <w:rFonts w:ascii="Times New Roman" w:eastAsia="Times New Roman" w:hAnsi="Times New Roman" w:cs="Times New Roman"/>
          <w:bCs/>
          <w:color w:val="000080"/>
          <w:sz w:val="40"/>
          <w:szCs w:val="40"/>
        </w:rPr>
        <w:t>».</w:t>
      </w:r>
    </w:p>
    <w:p w:rsidR="00BF191E" w:rsidRPr="00BF191E" w:rsidRDefault="00BF191E" w:rsidP="00BF191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</w:rPr>
      </w:pPr>
    </w:p>
    <w:p w:rsidR="00BF191E" w:rsidRDefault="00BF191E" w:rsidP="00BF191E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666666"/>
          <w:sz w:val="19"/>
          <w:szCs w:val="19"/>
        </w:rPr>
        <w:drawing>
          <wp:inline distT="0" distB="0" distL="0" distR="0">
            <wp:extent cx="2714625" cy="2990850"/>
            <wp:effectExtent l="19050" t="0" r="9525" b="0"/>
            <wp:docPr id="2" name="Рисунок 1" descr="02.03.17_1.png - 445.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03.17_1.png - 445.43 K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1E" w:rsidRDefault="00BF191E" w:rsidP="00BF191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</w:pPr>
    </w:p>
    <w:p w:rsidR="00BF191E" w:rsidRDefault="00BF191E" w:rsidP="00BF191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</w:pPr>
    </w:p>
    <w:p w:rsidR="00BF191E" w:rsidRDefault="00BF191E" w:rsidP="00BF191E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</w:pP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</w:rPr>
        <w:t xml:space="preserve">     </w:t>
      </w: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Пальчиковые упражнения следует подбирать с учётом возраста ребёнка.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С 5-7 летнего возраста детям можно предлагать "рассказывать" руками стишки или потешки со сменой фигур (по тексту), делать из пальцев </w:t>
      </w: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фигурки с использованием вспомогательных предметов (шарик, карандаш, лоскут ткани).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на развитие движений пальцев и кисти рук желательно проводить каждый день по 3-5 минут.</w:t>
      </w:r>
    </w:p>
    <w:p w:rsidR="00674D97" w:rsidRDefault="00674D97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малышу было интересно выполнять такие упражнения, можно использовать разнообразные материалы.</w:t>
      </w:r>
    </w:p>
    <w:p w:rsidR="00BF191E" w:rsidRPr="00674D97" w:rsidRDefault="00BF191E" w:rsidP="00674D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1. Счётные палочки.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2. Семена растений.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3. Пуговицы.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4. Прищепки.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(жѐлтый круг), дождик к туче, травку к лужайке (коричневый прямоугольник) и т.д.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5. Трафареты.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6. Крышки.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7.Массажный шарик су-</w:t>
      </w:r>
      <w:r w:rsidR="00674D97" w:rsidRPr="00674D97">
        <w:rPr>
          <w:rFonts w:ascii="Times New Roman" w:eastAsia="Times New Roman" w:hAnsi="Times New Roman" w:cs="Times New Roman"/>
          <w:bCs/>
          <w:sz w:val="28"/>
          <w:szCs w:val="28"/>
        </w:rPr>
        <w:t>Джок</w:t>
      </w:r>
      <w:bookmarkStart w:id="0" w:name="_GoBack"/>
      <w:bookmarkEnd w:id="0"/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8. Фольга.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Заверните в фольгу мелкие предметы, пусть малыш их разворачивает, а потом заворачивает сам.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bCs/>
          <w:sz w:val="28"/>
          <w:szCs w:val="28"/>
        </w:rPr>
        <w:t>9. Игры с пластиковой бутылкой.</w:t>
      </w:r>
    </w:p>
    <w:p w:rsidR="00BF191E" w:rsidRPr="00674D97" w:rsidRDefault="00BF191E" w:rsidP="00674D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4D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E55B56" w:rsidRPr="00674D97" w:rsidRDefault="00E55B56" w:rsidP="0067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5B56" w:rsidRPr="00674D97" w:rsidSect="00C94081"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91E"/>
    <w:rsid w:val="00674D97"/>
    <w:rsid w:val="006C7F70"/>
    <w:rsid w:val="00BF191E"/>
    <w:rsid w:val="00C94081"/>
    <w:rsid w:val="00E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A3FE-EC14-4005-93D0-CBFAF03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1E"/>
    <w:rPr>
      <w:b/>
      <w:bCs/>
    </w:rPr>
  </w:style>
  <w:style w:type="character" w:styleId="a5">
    <w:name w:val="Hyperlink"/>
    <w:basedOn w:val="a0"/>
    <w:uiPriority w:val="99"/>
    <w:semiHidden/>
    <w:unhideWhenUsed/>
    <w:rsid w:val="00BF19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ДЕТСКИЙ САД</cp:lastModifiedBy>
  <cp:revision>5</cp:revision>
  <dcterms:created xsi:type="dcterms:W3CDTF">2020-10-29T19:11:00Z</dcterms:created>
  <dcterms:modified xsi:type="dcterms:W3CDTF">2020-11-01T17:21:00Z</dcterms:modified>
</cp:coreProperties>
</file>