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F1" w:rsidRDefault="000776F1" w:rsidP="000776F1">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бюджетное дошкольное образовательное учреждение детский сад №2 «Ромашка»</w:t>
      </w: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Консультация для родителей</w:t>
      </w: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B87315" w:rsidP="000776F1">
      <w:pPr>
        <w:shd w:val="clear" w:color="auto" w:fill="FFFFFF"/>
        <w:spacing w:after="0" w:line="240" w:lineRule="auto"/>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r>
      <w:r>
        <w:rPr>
          <w:rFonts w:ascii="Times New Roman" w:eastAsia="Times New Roman" w:hAnsi="Times New Roman" w:cs="Times New Roman"/>
          <w:b/>
          <w:sz w:val="28"/>
          <w:szCs w:val="28"/>
        </w:rPr>
        <w:pict>
          <v:shapetype id="_x0000_t202" coordsize="21600,21600" o:spt="202" path="m,l,21600r21600,l21600,xe">
            <v:stroke joinstyle="miter"/>
            <v:path gradientshapeok="t" o:connecttype="rect"/>
          </v:shapetype>
          <v:shape id="Надпись 10" o:spid="_x0000_s1026" type="#_x0000_t202" style="width:456.75pt;height:18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" filled="f" stroked="f">
            <o:lock v:ext="edit" shapetype="t"/>
            <v:textbox>
              <w:txbxContent>
                <w:p w:rsidR="000776F1" w:rsidRPr="000776F1" w:rsidRDefault="000776F1" w:rsidP="000776F1">
                  <w:pPr>
                    <w:pStyle w:val="a3"/>
                    <w:spacing w:after="0"/>
                    <w:jc w:val="center"/>
                    <w:rPr>
                      <w:b/>
                      <w:bCs/>
                      <w:color w:val="FF0000"/>
                      <w:sz w:val="72"/>
                      <w:szCs w:val="72"/>
                    </w:rPr>
                  </w:pPr>
                  <w:r w:rsidRPr="000776F1">
                    <w:rPr>
                      <w:b/>
                      <w:bCs/>
                      <w:color w:val="FF0000"/>
                      <w:sz w:val="72"/>
                      <w:szCs w:val="72"/>
                    </w:rPr>
                    <w:t>Игры и упражнения</w:t>
                  </w:r>
                </w:p>
                <w:p w:rsidR="000776F1" w:rsidRPr="000776F1" w:rsidRDefault="000776F1" w:rsidP="000776F1">
                  <w:pPr>
                    <w:pStyle w:val="a3"/>
                    <w:spacing w:after="0"/>
                    <w:jc w:val="center"/>
                    <w:rPr>
                      <w:b/>
                      <w:bCs/>
                      <w:color w:val="FF0000"/>
                      <w:sz w:val="72"/>
                      <w:szCs w:val="72"/>
                    </w:rPr>
                  </w:pPr>
                  <w:r w:rsidRPr="000776F1">
                    <w:rPr>
                      <w:b/>
                      <w:bCs/>
                      <w:color w:val="FF0000"/>
                      <w:sz w:val="72"/>
                      <w:szCs w:val="72"/>
                    </w:rPr>
                    <w:t xml:space="preserve">на развитие </w:t>
                  </w:r>
                </w:p>
                <w:p w:rsidR="000776F1" w:rsidRPr="000776F1" w:rsidRDefault="000776F1" w:rsidP="000776F1">
                  <w:pPr>
                    <w:pStyle w:val="a3"/>
                    <w:spacing w:after="0"/>
                    <w:jc w:val="center"/>
                    <w:rPr>
                      <w:b/>
                      <w:bCs/>
                      <w:color w:val="FF0000"/>
                      <w:sz w:val="72"/>
                      <w:szCs w:val="72"/>
                    </w:rPr>
                  </w:pPr>
                  <w:r w:rsidRPr="000776F1">
                    <w:rPr>
                      <w:b/>
                      <w:bCs/>
                      <w:color w:val="FF0000"/>
                      <w:sz w:val="72"/>
                      <w:szCs w:val="72"/>
                    </w:rPr>
                    <w:t>мелкой моторики</w:t>
                  </w:r>
                </w:p>
              </w:txbxContent>
            </v:textbox>
            <w10:wrap type="none"/>
            <w10:anchorlock/>
          </v:shape>
        </w:pict>
      </w: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Учитель-логопед </w:t>
      </w:r>
    </w:p>
    <w:p w:rsidR="000776F1" w:rsidRDefault="000776F1" w:rsidP="000776F1">
      <w:pPr>
        <w:shd w:val="clear" w:color="auto" w:fill="FFFFFF"/>
        <w:spacing w:after="0" w:line="240" w:lineRule="auto"/>
        <w:ind w:firstLine="28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Старостенко Наталья Александровна</w:t>
      </w: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B24AC9" w:rsidRDefault="00B24AC9"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both"/>
        <w:rPr>
          <w:rFonts w:ascii="Times New Roman" w:eastAsia="Times New Roman" w:hAnsi="Times New Roman" w:cs="Times New Roman"/>
          <w:b/>
          <w:sz w:val="28"/>
          <w:szCs w:val="28"/>
        </w:rPr>
      </w:pPr>
      <w:bookmarkStart w:id="0" w:name="_GoBack"/>
      <w:bookmarkEnd w:id="0"/>
    </w:p>
    <w:p w:rsidR="000776F1" w:rsidRDefault="000776F1" w:rsidP="000776F1">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Приморско-Ахтарск</w:t>
      </w:r>
    </w:p>
    <w:p w:rsidR="000776F1" w:rsidRDefault="000776F1" w:rsidP="000776F1">
      <w:pPr>
        <w:shd w:val="clear" w:color="auto" w:fill="FFFFFF"/>
        <w:spacing w:after="0" w:line="240" w:lineRule="auto"/>
        <w:ind w:firstLine="284"/>
        <w:jc w:val="center"/>
        <w:rPr>
          <w:rFonts w:ascii="Times New Roman" w:eastAsia="Times New Roman" w:hAnsi="Times New Roman" w:cs="Times New Roman"/>
          <w:b/>
          <w:sz w:val="28"/>
          <w:szCs w:val="28"/>
        </w:rPr>
      </w:pPr>
    </w:p>
    <w:p w:rsidR="000776F1" w:rsidRDefault="000776F1" w:rsidP="000776F1">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г</w:t>
      </w:r>
    </w:p>
    <w:p w:rsidR="00B75542" w:rsidRPr="00B75542" w:rsidRDefault="00B75542" w:rsidP="000776F1">
      <w:pPr>
        <w:shd w:val="clear" w:color="auto" w:fill="FFFFFF"/>
        <w:spacing w:after="0" w:line="240" w:lineRule="auto"/>
        <w:ind w:firstLine="708"/>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Сейчас уже известно, что на начальном этапе жизни именно мелкая моторика отражает то, как развивается ребёнок, свидетельствует о его интеллектуальных способностях. Дети с плохо развитой ручной моторикой неловко держат ложку, карандаш, не могут застегнуть пуговицы, шнуровать ботинки. Им бывает трудно собрать рассыпавшиеся детали конструктора, работать с паззлами, счётными палочками, мозаикой. Они отказываются от лепки и аппликации, не успевают за ребятами на занятии. Дети часто чувствуют себя несостоятельными в элементарных действиях, доступных сверстникам. Это влияет на эмоциональное состояние ребёнка, на его самооценку.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ребёнок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B75542" w:rsidRPr="00B75542" w:rsidRDefault="00B75542" w:rsidP="00B75542">
      <w:pPr>
        <w:shd w:val="clear" w:color="auto" w:fill="FFFFFF"/>
        <w:spacing w:after="0" w:line="240" w:lineRule="auto"/>
        <w:jc w:val="center"/>
        <w:rPr>
          <w:rFonts w:ascii="Calibri" w:eastAsia="Times New Roman" w:hAnsi="Calibri" w:cs="Calibri"/>
          <w:color w:val="000000"/>
        </w:rPr>
      </w:pPr>
      <w:r w:rsidRPr="00B75542">
        <w:rPr>
          <w:rFonts w:ascii="Times New Roman" w:eastAsia="Times New Roman" w:hAnsi="Times New Roman" w:cs="Times New Roman"/>
          <w:b/>
          <w:bCs/>
          <w:color w:val="000000"/>
          <w:sz w:val="28"/>
        </w:rPr>
        <w:t>ОБЩЕЕ ПОНЯТИЕ И ОСОБЕННОСТИ МЕЛКОЙ МОТОРИКИ.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Мелкая моторика-это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в себя большое количество разнообразных движений: от простых жестов (захват игрушки) до очень сложных движений (например, писать и рисовать). У мелкой моторики есть очень важная особенность. Она связана с нервной системой, зрением, вниманием, памятью и восприятием ребёнка. Учёные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ребёнка необходимо большое внимание уделять развитию мелкой моторики. По особенностям развития мелкой моторики ребёнка в дальнейшем судят о его готовности к обучению в школе. Если всё в порядке, то ребёнок подготовлен к обучению письму, умеет логически мыслить и рассуждать, имеет хорошую память, концентрацию, внимание и воображение, связную речь. Мелкая моторика развивается постепенно, это индивидуальный процесс и у каждого ребёнка он проходит своими темпами.</w:t>
      </w:r>
    </w:p>
    <w:p w:rsidR="00B75542" w:rsidRPr="00B75542" w:rsidRDefault="00B75542" w:rsidP="00B75542">
      <w:pPr>
        <w:shd w:val="clear" w:color="auto" w:fill="FFFFFF"/>
        <w:spacing w:after="0" w:line="240" w:lineRule="auto"/>
        <w:jc w:val="center"/>
        <w:rPr>
          <w:rFonts w:ascii="Calibri" w:eastAsia="Times New Roman" w:hAnsi="Calibri" w:cs="Calibri"/>
          <w:color w:val="000000"/>
        </w:rPr>
      </w:pPr>
      <w:r w:rsidRPr="00B75542">
        <w:rPr>
          <w:rFonts w:ascii="Times New Roman" w:eastAsia="Times New Roman" w:hAnsi="Times New Roman" w:cs="Times New Roman"/>
          <w:b/>
          <w:bCs/>
          <w:color w:val="000000"/>
          <w:sz w:val="28"/>
        </w:rPr>
        <w:t>ЗАНЯТИЯ, ИГРЫ И УПРАЖНЕНИЯ ДЛЯ РАЗВИТИЯ МЕЛКОЙ МОТОРИКИ.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Существует множество занятий, игр и упражнений для развития мелкой моторики.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Весь комплекс упражнений по развитию мелкой моторики можно разделить на три части: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1.ПАЛЬЧИКОВАЯ ГИМНАСТИКА.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Пальчиковая гимнастика - это массаж и гимнастика для пальчиков ребенка, что напрямую положительно действует на умственное развитие малыша. При этом манипуляции проводятся под рифмовки, игры и сопровождаются движениями всего тела. Такая гимнастика позволяет: улучшить координацию; переключать внимание с одного вида деятельности на другой; согласовывать речь и движения. Доказано, что пальчиковая гимнастика для детей 6-7 лет в детском саду в стихах способствует выработке правильного звукопроизношения, тренировке памяти. Кроме того, подобные занятия воздействуют на кожу рук, где расположены акупунктурные точки, связанные со всеми органами тела.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 отечественной народной педагогической традиции пальчиковая гимнастика известна не одно столетие. Свидетельством этому являются всем известные забавы «Ладушки», «Сорока - белобока», «Коза рогатая». Это игры для самых маленьких, а например, пальчиковые игры для детей в детском саду, картотека которых время от времени пополняется авторскими разработками, будут интересны и полезны даже ребятам постарше. Эти тренировки мелкой моторики, которые занимают всего-то 5-6 минут, могут проводиться в разной форме: индивидуальной (когда ребёнок совершает определенные действия самостоятельно); групповой (в этом случае дети могут брать друг друга за руки). Форма упражнений носит игровой характер. Именно этот вид деятельности является ключевым у детей. Занятия сопровождаются рифмовками или короткими песнями.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2.УПРАЖНЕНИЯ ДЛЯ ПАЛЬЦЕВ И КИСТЕЙ РУК С ИСПОЛЬЗОВАНИЕМ РАЗЛИЧНЫХ ПРЕДМЕТОВ.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Лепка.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Упражнения с бумагой.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1) мять – развитие силы рук (после этого получится «шарик», который можно бросать в корзину с расстояния,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2) рвать (развитие соотносящих движений) – захватываем пальцами обеих рук лист и тянем в разные стороны.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Сортировка мелких предметов.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xml:space="preserve">Очень важно, чтобы малыш это делал щепотью- то есть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w:t>
      </w:r>
      <w:r w:rsidRPr="00B75542">
        <w:rPr>
          <w:rFonts w:ascii="Times New Roman" w:eastAsia="Times New Roman" w:hAnsi="Times New Roman" w:cs="Times New Roman"/>
          <w:color w:val="000000"/>
          <w:sz w:val="28"/>
        </w:rPr>
        <w:lastRenderedPageBreak/>
        <w:t>подогнуты. Покажите малышу правильный способ выполнения этого упражнения.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Вырезание ножницами.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Вырезание различных фигурок из старых открыток, журналов - полезное и увлекательное занятие для будущих первоклассников.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Старшие дошкольники начинают овладевать навыками силуэтного вырезания без предварительной прорисовки, подготовки линии контура.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Игры - шнуровки Марии Монтессори: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 играх с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3.ОТРАБОТКА ГРАФИЧЕСКИХ НАВЫКОВ.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Отработку графических навыков помогут развить такие упражнения, как: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Рисование линий, фигурных дорожек, штриховка.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Штриховка - одно из важнейших упражнений. Правила штриховки: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Штриховать только в заданном направлении.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Не выходить за контуры фигуры.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Соблюдать параллельность линий.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Не сближать штрихи, соблюдать расстояние.</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Рисование по точкам.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Раскрашивание.</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Обводка.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Ежедневно предлагайте детям такие занятия!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Такая всесторонняя тренировка отлично развивает мелкую моторику рук, и ребенок будет хорошо подготовлен к школе, движения его руки будут более уверенные, школьные занятия будут для ребёнка не столь утомительными.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4.МАССАЖ ПАЛЬЧИКОВ.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Массаж является одним из видов пассивной гимнастики. Массаж оказывает общеукрепляющее действие на мышечную систему, повышая тонус, эластичность и сократительную способность мышц. Массаж производится поглаживанием кистей рук от кончиков пальцев к запястью, а так же с использованием природного материала - шишек, орехов, мячиков-ёжиков.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Для достижения желаемого результата работа с детьми должна быть регулярной и применяются следующие ФОРМЫ работы.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w:t>
      </w:r>
      <w:r w:rsidRPr="00B75542">
        <w:rPr>
          <w:rFonts w:ascii="Times New Roman" w:eastAsia="Times New Roman" w:hAnsi="Times New Roman" w:cs="Times New Roman"/>
          <w:b/>
          <w:bCs/>
          <w:color w:val="000000"/>
          <w:sz w:val="28"/>
        </w:rPr>
        <w:t>совместная деятельность воспитателя с детьми.</w:t>
      </w:r>
      <w:r w:rsidRPr="00B75542">
        <w:rPr>
          <w:rFonts w:ascii="Times New Roman" w:eastAsia="Times New Roman" w:hAnsi="Times New Roman" w:cs="Times New Roman"/>
          <w:color w:val="000000"/>
          <w:sz w:val="28"/>
        </w:rPr>
        <w:t> Включаются цели, реализация которых требует систематической постановки перед детьми строгой последовательности заданий, отвечающей логике развития тех или иных способностей.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 </w:t>
      </w:r>
      <w:r w:rsidRPr="00B75542">
        <w:rPr>
          <w:rFonts w:ascii="Times New Roman" w:eastAsia="Times New Roman" w:hAnsi="Times New Roman" w:cs="Times New Roman"/>
          <w:b/>
          <w:bCs/>
          <w:color w:val="000000"/>
          <w:sz w:val="28"/>
        </w:rPr>
        <w:t>индивидуальная работа с детьми.</w:t>
      </w:r>
      <w:r w:rsidRPr="00B75542">
        <w:rPr>
          <w:rFonts w:ascii="Times New Roman" w:eastAsia="Times New Roman" w:hAnsi="Times New Roman" w:cs="Times New Roman"/>
          <w:color w:val="000000"/>
          <w:sz w:val="28"/>
        </w:rPr>
        <w:t> Включаются задачи по развитию социальных навыков, освоения разных видов деятельности. Создаётся микроклимат, в основе которого лежит уважение к личности маленького человека. Доверительные отношения между ребёнком и взрослым.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w:t>
      </w:r>
      <w:r w:rsidRPr="00B75542">
        <w:rPr>
          <w:rFonts w:ascii="Times New Roman" w:eastAsia="Times New Roman" w:hAnsi="Times New Roman" w:cs="Times New Roman"/>
          <w:b/>
          <w:bCs/>
          <w:color w:val="000000"/>
          <w:sz w:val="28"/>
        </w:rPr>
        <w:t>свободная самостоятельная деятельность самих детей</w:t>
      </w:r>
      <w:r w:rsidRPr="00B75542">
        <w:rPr>
          <w:rFonts w:ascii="Times New Roman" w:eastAsia="Times New Roman" w:hAnsi="Times New Roman" w:cs="Times New Roman"/>
          <w:color w:val="000000"/>
          <w:sz w:val="28"/>
        </w:rPr>
        <w:t>. Свободная деятельность детей обеспечивает возможность саморазвития ребёнка, который свободно выбирает деятельность, отвечающую его способностям и интересам.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Замечено, что дети, совершающие многочисленные оживлённые движения пальцами рук, развиваются в речевом отношении явно быстрее других. Если специально тренировать мелкие движения кисти, развитие речи можно существенно ускорить. «Истоки способностей и дарований детей находятся на кончиках пальцев», - писал В.А. Сухомлинский. Это значит, чем больше ребёнок умеет, хочет и стремится делать своими руками, тем он умнее и изобретательнее. Ведь на кончиках пальцев – неиссякаемый «источник» творческой мысли, который питает мозг ребёнка.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Картотека игр по развитию мелкой моторики.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Данные дидактические игры – уникальное средство для развития мелкой моторики и речи в их единстве и взаимосвязи. Разучивание текстов, действия с предметами стимулируют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Цели игр:</w:t>
      </w:r>
    </w:p>
    <w:p w:rsidR="00B75542" w:rsidRPr="00B75542" w:rsidRDefault="00B75542" w:rsidP="00B75542">
      <w:pPr>
        <w:numPr>
          <w:ilvl w:val="0"/>
          <w:numId w:val="1"/>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стимулирование речевой активности детей, развитие речи;</w:t>
      </w:r>
    </w:p>
    <w:p w:rsidR="00B75542" w:rsidRPr="00B75542" w:rsidRDefault="00B75542" w:rsidP="00B75542">
      <w:pPr>
        <w:numPr>
          <w:ilvl w:val="0"/>
          <w:numId w:val="1"/>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движений пальцев рук, координации движений, а также обучение и тренировка в различии и сопоставлении цветов;</w:t>
      </w:r>
    </w:p>
    <w:p w:rsidR="00B75542" w:rsidRPr="00B75542" w:rsidRDefault="00B75542" w:rsidP="00B75542">
      <w:pPr>
        <w:numPr>
          <w:ilvl w:val="0"/>
          <w:numId w:val="1"/>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мелкой моторики трех основных пальцев рук: большого, указательного и среднего;</w:t>
      </w:r>
    </w:p>
    <w:p w:rsidR="00B75542" w:rsidRPr="00B75542" w:rsidRDefault="00B75542" w:rsidP="00B75542">
      <w:pPr>
        <w:numPr>
          <w:ilvl w:val="0"/>
          <w:numId w:val="2"/>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подготовка кисти руки к письму;</w:t>
      </w:r>
    </w:p>
    <w:p w:rsidR="00B75542" w:rsidRPr="00B75542" w:rsidRDefault="00B75542" w:rsidP="00B75542">
      <w:pPr>
        <w:numPr>
          <w:ilvl w:val="0"/>
          <w:numId w:val="2"/>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сенсомоторной координации рук;</w:t>
      </w:r>
    </w:p>
    <w:p w:rsidR="00B75542" w:rsidRPr="00B75542" w:rsidRDefault="00B75542" w:rsidP="00B75542">
      <w:pPr>
        <w:numPr>
          <w:ilvl w:val="0"/>
          <w:numId w:val="2"/>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влияние на общее интеллектуальное развитие ребенка (косвенным образом);</w:t>
      </w:r>
    </w:p>
    <w:p w:rsidR="00B75542" w:rsidRPr="00B75542" w:rsidRDefault="00B75542" w:rsidP="00B75542">
      <w:pPr>
        <w:numPr>
          <w:ilvl w:val="0"/>
          <w:numId w:val="2"/>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формирование навыков шнуровки (шнурование, завязывание шнурка на бант)</w:t>
      </w:r>
    </w:p>
    <w:p w:rsidR="00B75542" w:rsidRPr="00B75542" w:rsidRDefault="00B75542" w:rsidP="00B75542">
      <w:pPr>
        <w:numPr>
          <w:ilvl w:val="0"/>
          <w:numId w:val="2"/>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пространственного        ориентирования, способствование пониманию понятий: «вверху», «внизу», «справа», «слева»;</w:t>
      </w:r>
    </w:p>
    <w:p w:rsidR="00B75542" w:rsidRPr="00B75542" w:rsidRDefault="00B75542" w:rsidP="00B75542">
      <w:pPr>
        <w:numPr>
          <w:ilvl w:val="0"/>
          <w:numId w:val="3"/>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внимания, восприятия, мышления;</w:t>
      </w:r>
    </w:p>
    <w:p w:rsidR="00B75542" w:rsidRPr="00B75542" w:rsidRDefault="00B75542" w:rsidP="00B75542">
      <w:pPr>
        <w:numPr>
          <w:ilvl w:val="0"/>
          <w:numId w:val="3"/>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развитие творческих способностей.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1</w:t>
      </w:r>
      <w:r w:rsidRPr="00B75542">
        <w:rPr>
          <w:rFonts w:ascii="Times New Roman" w:eastAsia="Times New Roman" w:hAnsi="Times New Roman" w:cs="Times New Roman"/>
          <w:b/>
          <w:bCs/>
          <w:color w:val="000000"/>
          <w:sz w:val="28"/>
        </w:rPr>
        <w:t>. Сколько пальцев?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Цель игры: развивать мелкую моторику пальцев, внимание, наблюдательность, реакцию, умение быстро считать предметы.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Описание игры. Взрослый сидит вместе с детьми за столом, положив кисти рук, сжатые в кулаки, на стол. Ребята повторяют позу взрослого. Внезапно взрослый поднимает руки, показывая любое количество пальцев ( от 1 до 10) и быстро ударяет ладонями по столу. Задача детей - одновременно с этим ударом показать то же количество пальцев, что и взрослый. Игроки, которые ошиблись или запоздали, получают штрафные очки.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2</w:t>
      </w:r>
      <w:r w:rsidRPr="00B75542">
        <w:rPr>
          <w:rFonts w:ascii="Times New Roman" w:eastAsia="Times New Roman" w:hAnsi="Times New Roman" w:cs="Times New Roman"/>
          <w:b/>
          <w:bCs/>
          <w:color w:val="000000"/>
          <w:sz w:val="28"/>
        </w:rPr>
        <w:t>. Игры с карандашом.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карандаш.</w:t>
      </w:r>
    </w:p>
    <w:p w:rsidR="00B75542" w:rsidRPr="00B75542" w:rsidRDefault="00B75542" w:rsidP="00B75542">
      <w:pPr>
        <w:numPr>
          <w:ilvl w:val="0"/>
          <w:numId w:val="4"/>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Детям раздаются гранёные карандаши. Ребёнок помещает карандаш между ладонями и вращает, перемещая его от основания ладоней к кончикам пальцев.</w:t>
      </w:r>
    </w:p>
    <w:p w:rsidR="00B75542" w:rsidRPr="00B75542" w:rsidRDefault="00B75542" w:rsidP="00B75542">
      <w:pPr>
        <w:numPr>
          <w:ilvl w:val="0"/>
          <w:numId w:val="4"/>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Удержать карандаш каждым согнутым пальцем. Удерживать карандаш пальцами, расположенными так: указательный и безымянный сверху, средний и мизинец - снизу.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3</w:t>
      </w:r>
      <w:r w:rsidRPr="00B75542">
        <w:rPr>
          <w:rFonts w:ascii="Times New Roman" w:eastAsia="Times New Roman" w:hAnsi="Times New Roman" w:cs="Times New Roman"/>
          <w:b/>
          <w:bCs/>
          <w:color w:val="000000"/>
          <w:sz w:val="28"/>
        </w:rPr>
        <w:t>. Игры с шариками.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разнообразные шарики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1. Попасть шариком в цель (в игрушку).</w:t>
      </w:r>
    </w:p>
    <w:p w:rsidR="00B75542" w:rsidRPr="00B75542" w:rsidRDefault="00B75542" w:rsidP="00B75542">
      <w:pPr>
        <w:numPr>
          <w:ilvl w:val="0"/>
          <w:numId w:val="5"/>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Прокатить шарик по столу: подтолкнуть правой, поймать левой рукой.</w:t>
      </w:r>
    </w:p>
    <w:p w:rsidR="00B75542" w:rsidRPr="00B75542" w:rsidRDefault="00B75542" w:rsidP="00B75542">
      <w:pPr>
        <w:numPr>
          <w:ilvl w:val="0"/>
          <w:numId w:val="5"/>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Держать шарик большим и указательным пальцем, большим и средним пальцем и т.д. удержать шарик одним согнутым пальцем.</w:t>
      </w:r>
    </w:p>
    <w:p w:rsidR="00B75542" w:rsidRPr="00B75542" w:rsidRDefault="00B75542" w:rsidP="00B75542">
      <w:pPr>
        <w:numPr>
          <w:ilvl w:val="0"/>
          <w:numId w:val="5"/>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«Футбол». Левая ладонь, лежащая ребром на столе, полусогнута. Это - ворота. Пальцы правой руки поочерёдно «забивают гол» - подталкивают шарик к левой ладони.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4. </w:t>
      </w:r>
      <w:r w:rsidRPr="00B75542">
        <w:rPr>
          <w:rFonts w:ascii="Times New Roman" w:eastAsia="Times New Roman" w:hAnsi="Times New Roman" w:cs="Times New Roman"/>
          <w:b/>
          <w:bCs/>
          <w:color w:val="000000"/>
          <w:sz w:val="28"/>
        </w:rPr>
        <w:t>Игры с крупами.</w:t>
      </w:r>
    </w:p>
    <w:p w:rsidR="00B75542" w:rsidRPr="00B75542" w:rsidRDefault="00B75542" w:rsidP="00B75542">
      <w:pPr>
        <w:shd w:val="clear" w:color="auto" w:fill="FFFFFF"/>
        <w:spacing w:after="0" w:line="240" w:lineRule="auto"/>
        <w:ind w:firstLine="284"/>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рис, гречка, горох.</w:t>
      </w:r>
    </w:p>
    <w:p w:rsidR="00B75542" w:rsidRPr="00B75542" w:rsidRDefault="00B75542" w:rsidP="00B75542">
      <w:pPr>
        <w:shd w:val="clear" w:color="auto" w:fill="FFFFFF"/>
        <w:spacing w:after="0" w:line="240" w:lineRule="auto"/>
        <w:ind w:firstLine="284"/>
        <w:rPr>
          <w:rFonts w:ascii="Calibri" w:eastAsia="Times New Roman" w:hAnsi="Calibri" w:cs="Calibri"/>
          <w:color w:val="000000"/>
        </w:rPr>
      </w:pPr>
      <w:r w:rsidRPr="00B75542">
        <w:rPr>
          <w:rFonts w:ascii="Times New Roman" w:eastAsia="Times New Roman" w:hAnsi="Times New Roman" w:cs="Times New Roman"/>
          <w:i/>
          <w:iCs/>
          <w:color w:val="000000"/>
          <w:sz w:val="28"/>
        </w:rPr>
        <w:t>Горох.</w:t>
      </w:r>
    </w:p>
    <w:p w:rsidR="00B75542" w:rsidRPr="00B75542" w:rsidRDefault="00B75542" w:rsidP="00B75542">
      <w:pPr>
        <w:shd w:val="clear" w:color="auto" w:fill="FFFFFF"/>
        <w:spacing w:after="0" w:line="240" w:lineRule="auto"/>
        <w:rPr>
          <w:rFonts w:ascii="Calibri" w:eastAsia="Times New Roman" w:hAnsi="Calibri" w:cs="Calibri"/>
          <w:color w:val="000000"/>
        </w:rPr>
      </w:pPr>
      <w:r w:rsidRPr="00B75542">
        <w:rPr>
          <w:rFonts w:ascii="Times New Roman" w:eastAsia="Times New Roman" w:hAnsi="Times New Roman" w:cs="Times New Roman"/>
          <w:color w:val="000000"/>
          <w:sz w:val="28"/>
        </w:rPr>
        <w:t>Пять маленьких горошин</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Заперты в стручке. </w:t>
      </w:r>
      <w:r w:rsidRPr="00B75542">
        <w:rPr>
          <w:rFonts w:ascii="Times New Roman" w:eastAsia="Times New Roman" w:hAnsi="Times New Roman" w:cs="Times New Roman"/>
          <w:i/>
          <w:iCs/>
          <w:color w:val="000000"/>
          <w:sz w:val="28"/>
        </w:rPr>
        <w:t>( переплетая пальцы, сжимаем руки вместе)</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Вот выросла одна,</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И тесно ей уже. </w:t>
      </w:r>
      <w:r w:rsidRPr="00B75542">
        <w:rPr>
          <w:rFonts w:ascii="Times New Roman" w:eastAsia="Times New Roman" w:hAnsi="Times New Roman" w:cs="Times New Roman"/>
          <w:i/>
          <w:iCs/>
          <w:color w:val="000000"/>
          <w:sz w:val="28"/>
        </w:rPr>
        <w:t>( выпрямляем большие пальцы)</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Но вот растёт вторая,</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И третья, а потом</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Четвёртая, пятая... </w:t>
      </w:r>
      <w:r w:rsidRPr="00B75542">
        <w:rPr>
          <w:rFonts w:ascii="Times New Roman" w:eastAsia="Times New Roman" w:hAnsi="Times New Roman" w:cs="Times New Roman"/>
          <w:i/>
          <w:iCs/>
          <w:color w:val="000000"/>
          <w:sz w:val="28"/>
        </w:rPr>
        <w:t>(выпрямляем пальцы поочерёдно)</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Сказал стручок: "Бом!» </w:t>
      </w:r>
      <w:r w:rsidRPr="00B75542">
        <w:rPr>
          <w:rFonts w:ascii="Times New Roman" w:eastAsia="Times New Roman" w:hAnsi="Times New Roman" w:cs="Times New Roman"/>
          <w:i/>
          <w:iCs/>
          <w:color w:val="000000"/>
          <w:sz w:val="28"/>
        </w:rPr>
        <w:t>(хлопаем)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i/>
          <w:iCs/>
          <w:color w:val="000000"/>
          <w:sz w:val="28"/>
        </w:rPr>
        <w:t>Помощник.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Я крупу перебираю, мамочке помочь хочу.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Я с закрытыми глазами рис от гречки отличу.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Усложненный вариант: попросите ребенка брать горошины большим и средним, большим и безымянным, большим и мизинцем.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i/>
          <w:iCs/>
          <w:color w:val="000000"/>
          <w:sz w:val="28"/>
        </w:rPr>
        <w:t>Игра с горошком.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Дома я одна скучала, горсть горошинок достала.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Прежде чем игру начать, надо пальчику сказать:</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"Пальчик, пальчик, мой хороший, ты прижми к столу горошек,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Покрути и покатай и другому передай".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i/>
          <w:iCs/>
          <w:color w:val="000000"/>
          <w:sz w:val="28"/>
        </w:rPr>
        <w:t>Игры с бусинками.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бусинки, ниточки</w:t>
      </w:r>
    </w:p>
    <w:p w:rsidR="00B75542" w:rsidRPr="00B75542" w:rsidRDefault="00B75542" w:rsidP="00B75542">
      <w:pPr>
        <w:numPr>
          <w:ilvl w:val="0"/>
          <w:numId w:val="6"/>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«Случайно» рассыпать бусинки. Попросить ребёнка помочь собрать их в коробочку с маленьким отверстием.</w:t>
      </w:r>
    </w:p>
    <w:p w:rsidR="00B75542" w:rsidRPr="00B75542" w:rsidRDefault="00B75542" w:rsidP="00B75542">
      <w:pPr>
        <w:numPr>
          <w:ilvl w:val="0"/>
          <w:numId w:val="6"/>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Нанизываем бусинки на ниточку, изготовляя украшение для игры.</w:t>
      </w:r>
    </w:p>
    <w:p w:rsidR="00B75542" w:rsidRPr="00B75542" w:rsidRDefault="00B75542" w:rsidP="00B75542">
      <w:pPr>
        <w:numPr>
          <w:ilvl w:val="0"/>
          <w:numId w:val="6"/>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Нанизываем бусины в определённом порядке, чередуя их по форме, цвету или величине.</w:t>
      </w:r>
    </w:p>
    <w:p w:rsidR="00B75542" w:rsidRPr="00B75542" w:rsidRDefault="00B75542" w:rsidP="00B75542">
      <w:pPr>
        <w:numPr>
          <w:ilvl w:val="0"/>
          <w:numId w:val="6"/>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Брать пинцетом бусинки и по одной раскладываете в пластиковые ячейки от таблеток.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5</w:t>
      </w:r>
      <w:r w:rsidRPr="00B75542">
        <w:rPr>
          <w:rFonts w:ascii="Times New Roman" w:eastAsia="Times New Roman" w:hAnsi="Times New Roman" w:cs="Times New Roman"/>
          <w:b/>
          <w:bCs/>
          <w:color w:val="000000"/>
          <w:sz w:val="28"/>
        </w:rPr>
        <w:t>. Пуговицы.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пуговицы с крупными дырками, шнурок</w:t>
      </w:r>
    </w:p>
    <w:p w:rsidR="00B75542" w:rsidRPr="00B75542" w:rsidRDefault="00B75542" w:rsidP="00B75542">
      <w:pPr>
        <w:numPr>
          <w:ilvl w:val="0"/>
          <w:numId w:val="7"/>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«Забавная змейка». Предложите нанизать пуговички на шнурок. Для разнообразия можно добавить ненужные ключи, колечки, костяшки от счетов. Важно, чтобы, нанизывая, ребенок почувствовал пальчиками различие фактур, - таким образом, будут стимулироваться тактильные рецепторы.</w:t>
      </w:r>
    </w:p>
    <w:p w:rsidR="00B75542" w:rsidRPr="00B75542" w:rsidRDefault="00B75542" w:rsidP="00B75542">
      <w:pPr>
        <w:numPr>
          <w:ilvl w:val="0"/>
          <w:numId w:val="7"/>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«Пуговки-застежки». На лоскут ткани нашиты пуговицы разного размера. Затем на лоскутках размером чуть больше, чем пуговицы, сделайте прорези для застежек. Застигнуть на пуговицы фигуры.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6</w:t>
      </w:r>
      <w:r w:rsidRPr="00B75542">
        <w:rPr>
          <w:rFonts w:ascii="Times New Roman" w:eastAsia="Times New Roman" w:hAnsi="Times New Roman" w:cs="Times New Roman"/>
          <w:b/>
          <w:bCs/>
          <w:color w:val="000000"/>
          <w:sz w:val="28"/>
        </w:rPr>
        <w:t>. Игры со шнурками.</w:t>
      </w:r>
    </w:p>
    <w:p w:rsidR="00B75542" w:rsidRPr="00B75542" w:rsidRDefault="00B75542" w:rsidP="00B75542">
      <w:pPr>
        <w:numPr>
          <w:ilvl w:val="0"/>
          <w:numId w:val="8"/>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Разместить на столе верёвочку, шнурок зигзагом и предложить ребёнку:</w:t>
      </w:r>
    </w:p>
    <w:p w:rsidR="00B75542" w:rsidRPr="00B75542" w:rsidRDefault="00B75542" w:rsidP="00B75542">
      <w:pPr>
        <w:numPr>
          <w:ilvl w:val="0"/>
          <w:numId w:val="9"/>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перепрыгнуть каждым пальчиком через изгибы «ручейка»;</w:t>
      </w:r>
    </w:p>
    <w:p w:rsidR="00B75542" w:rsidRPr="00B75542" w:rsidRDefault="00B75542" w:rsidP="00B75542">
      <w:pPr>
        <w:numPr>
          <w:ilvl w:val="0"/>
          <w:numId w:val="9"/>
        </w:numPr>
        <w:shd w:val="clear" w:color="auto" w:fill="FFFFFF"/>
        <w:spacing w:before="30" w:after="3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«прошагать» по лесенке из шнурка;</w:t>
      </w:r>
    </w:p>
    <w:p w:rsidR="00B75542" w:rsidRPr="00B75542" w:rsidRDefault="00B75542" w:rsidP="00B75542">
      <w:pPr>
        <w:numPr>
          <w:ilvl w:val="0"/>
          <w:numId w:val="10"/>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«Плетение» из шнура: кончик шнурка обмотать вокруг мизинца. Затем обводить снизу под безымянным пальцем, затем сверху - на средний палец, снизу - на указательный палец, сверху - на большой палец, и обратно - в противоположной последовательности.</w:t>
      </w:r>
    </w:p>
    <w:p w:rsidR="00B75542" w:rsidRPr="00B75542" w:rsidRDefault="00B75542" w:rsidP="00B75542">
      <w:pPr>
        <w:numPr>
          <w:ilvl w:val="0"/>
          <w:numId w:val="11"/>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Различные шнуровки.</w:t>
      </w:r>
    </w:p>
    <w:p w:rsidR="00B75542" w:rsidRPr="00B75542" w:rsidRDefault="00B75542" w:rsidP="00B75542">
      <w:pPr>
        <w:numPr>
          <w:ilvl w:val="0"/>
          <w:numId w:val="12"/>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Распутать узелки, «случайно» завязавшиеся на шнурке (не сильно затянутые). Можно устроить соревнование «Кто быстрей развяжет узелок».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6</w:t>
      </w:r>
      <w:r w:rsidRPr="00B75542">
        <w:rPr>
          <w:rFonts w:ascii="Times New Roman" w:eastAsia="Times New Roman" w:hAnsi="Times New Roman" w:cs="Times New Roman"/>
          <w:b/>
          <w:bCs/>
          <w:color w:val="000000"/>
          <w:sz w:val="28"/>
        </w:rPr>
        <w:t>. Игры со счётными палочками.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счетные палочки, карточки с изображением предметов.</w:t>
      </w:r>
    </w:p>
    <w:p w:rsidR="00B75542" w:rsidRPr="00B75542" w:rsidRDefault="00B75542" w:rsidP="00B75542">
      <w:pPr>
        <w:numPr>
          <w:ilvl w:val="0"/>
          <w:numId w:val="13"/>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Выкладывание геометрических фигур.</w:t>
      </w:r>
    </w:p>
    <w:p w:rsidR="00B75542" w:rsidRPr="00B75542" w:rsidRDefault="00B75542" w:rsidP="00B75542">
      <w:pPr>
        <w:numPr>
          <w:ilvl w:val="0"/>
          <w:numId w:val="13"/>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Составление узоров.</w:t>
      </w:r>
    </w:p>
    <w:p w:rsidR="00B75542" w:rsidRPr="00B75542" w:rsidRDefault="00B75542" w:rsidP="00B75542">
      <w:pPr>
        <w:numPr>
          <w:ilvl w:val="0"/>
          <w:numId w:val="13"/>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Выкладывание предметов - дом, машина…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Пальчиковые игры для детей 4-7 лет Дни недели.</w:t>
      </w:r>
    </w:p>
    <w:p w:rsidR="00B75542" w:rsidRPr="00B75542" w:rsidRDefault="00B75542" w:rsidP="00B75542">
      <w:pPr>
        <w:shd w:val="clear" w:color="auto" w:fill="FFFFFF"/>
        <w:spacing w:after="0" w:line="240" w:lineRule="auto"/>
        <w:ind w:firstLine="284"/>
        <w:rPr>
          <w:rFonts w:ascii="Calibri" w:eastAsia="Times New Roman" w:hAnsi="Calibri" w:cs="Calibri"/>
          <w:color w:val="000000"/>
        </w:rPr>
      </w:pPr>
      <w:r w:rsidRPr="00B75542">
        <w:rPr>
          <w:rFonts w:ascii="Times New Roman" w:eastAsia="Times New Roman" w:hAnsi="Times New Roman" w:cs="Times New Roman"/>
          <w:color w:val="000000"/>
          <w:sz w:val="28"/>
        </w:rPr>
        <w:t>В понедельник я стирала, </w:t>
      </w:r>
      <w:r w:rsidRPr="00B75542">
        <w:rPr>
          <w:rFonts w:ascii="Times New Roman" w:eastAsia="Times New Roman" w:hAnsi="Times New Roman" w:cs="Times New Roman"/>
          <w:i/>
          <w:iCs/>
          <w:color w:val="000000"/>
          <w:sz w:val="28"/>
        </w:rPr>
        <w:t>(кулачки трём друг о друга)</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Пол во вторник подметала, </w:t>
      </w:r>
      <w:r w:rsidRPr="00B75542">
        <w:rPr>
          <w:rFonts w:ascii="Times New Roman" w:eastAsia="Times New Roman" w:hAnsi="Times New Roman" w:cs="Times New Roman"/>
          <w:i/>
          <w:iCs/>
          <w:color w:val="000000"/>
          <w:sz w:val="28"/>
        </w:rPr>
        <w:t>( кисти расслабленных рук вниз и делаем имитирующие движения по столу)</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В среду я пекла калач, </w:t>
      </w:r>
      <w:r w:rsidRPr="00B75542">
        <w:rPr>
          <w:rFonts w:ascii="Times New Roman" w:eastAsia="Times New Roman" w:hAnsi="Times New Roman" w:cs="Times New Roman"/>
          <w:i/>
          <w:iCs/>
          <w:color w:val="000000"/>
          <w:sz w:val="28"/>
        </w:rPr>
        <w:t>(печём "пирожки")</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Весь четверг искала мяч, </w:t>
      </w:r>
      <w:r w:rsidRPr="00B75542">
        <w:rPr>
          <w:rFonts w:ascii="Times New Roman" w:eastAsia="Times New Roman" w:hAnsi="Times New Roman" w:cs="Times New Roman"/>
          <w:i/>
          <w:iCs/>
          <w:color w:val="000000"/>
          <w:sz w:val="28"/>
        </w:rPr>
        <w:t>(правую руку подносим ко лбу и делаем "козырёк")</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Чашки в пятницу помыла, </w:t>
      </w:r>
      <w:r w:rsidRPr="00B75542">
        <w:rPr>
          <w:rFonts w:ascii="Times New Roman" w:eastAsia="Times New Roman" w:hAnsi="Times New Roman" w:cs="Times New Roman"/>
          <w:i/>
          <w:iCs/>
          <w:color w:val="000000"/>
          <w:sz w:val="28"/>
        </w:rPr>
        <w:t>(пальцы левой руки полусогнуты, ладонь стоит на ребре, а указательным пальцем правой руки водим по кругу внутри левой руки)</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А в субботу торт купила, </w:t>
      </w:r>
      <w:r w:rsidRPr="00B75542">
        <w:rPr>
          <w:rFonts w:ascii="Times New Roman" w:eastAsia="Times New Roman" w:hAnsi="Times New Roman" w:cs="Times New Roman"/>
          <w:i/>
          <w:iCs/>
          <w:color w:val="000000"/>
          <w:sz w:val="28"/>
        </w:rPr>
        <w:t>(ладошки раскрыты и соединены вместе по стороне мизинцев)</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Всех подружек в воскресенье</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Позвала на день рождения. </w:t>
      </w:r>
      <w:r w:rsidRPr="00B75542">
        <w:rPr>
          <w:rFonts w:ascii="Times New Roman" w:eastAsia="Times New Roman" w:hAnsi="Times New Roman" w:cs="Times New Roman"/>
          <w:i/>
          <w:iCs/>
          <w:color w:val="000000"/>
          <w:sz w:val="28"/>
        </w:rPr>
        <w:t>( машем ладошками к себе)</w:t>
      </w:r>
    </w:p>
    <w:p w:rsidR="00B75542" w:rsidRPr="00B75542" w:rsidRDefault="00B75542" w:rsidP="00B75542">
      <w:pPr>
        <w:shd w:val="clear" w:color="auto" w:fill="FFFFFF"/>
        <w:spacing w:after="0" w:line="240" w:lineRule="auto"/>
        <w:ind w:firstLine="284"/>
        <w:rPr>
          <w:rFonts w:ascii="Calibri" w:eastAsia="Times New Roman" w:hAnsi="Calibri" w:cs="Calibri"/>
          <w:color w:val="000000"/>
        </w:rPr>
      </w:pPr>
      <w:r w:rsidRPr="00B75542">
        <w:rPr>
          <w:rFonts w:ascii="Times New Roman" w:eastAsia="Times New Roman" w:hAnsi="Times New Roman" w:cs="Times New Roman"/>
          <w:color w:val="000000"/>
          <w:sz w:val="28"/>
        </w:rPr>
        <w:t>Зима</w:t>
      </w:r>
    </w:p>
    <w:p w:rsidR="00B75542" w:rsidRPr="00B75542" w:rsidRDefault="00B75542" w:rsidP="00B75542">
      <w:pPr>
        <w:shd w:val="clear" w:color="auto" w:fill="FFFFFF"/>
        <w:spacing w:after="0" w:line="240" w:lineRule="auto"/>
        <w:ind w:firstLine="284"/>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Раз, два, три, четыре, пять, </w:t>
      </w:r>
      <w:r w:rsidRPr="00B75542">
        <w:rPr>
          <w:rFonts w:ascii="Times New Roman" w:eastAsia="Times New Roman" w:hAnsi="Times New Roman" w:cs="Times New Roman"/>
          <w:i/>
          <w:iCs/>
          <w:color w:val="000000"/>
          <w:sz w:val="28"/>
        </w:rPr>
        <w:t>(загибаем пальчики по одному)</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Мы во двор пошли гулять.</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Бабу снежную лепили</w:t>
      </w:r>
      <w:r w:rsidRPr="00B75542">
        <w:rPr>
          <w:rFonts w:ascii="Times New Roman" w:eastAsia="Times New Roman" w:hAnsi="Times New Roman" w:cs="Times New Roman"/>
          <w:i/>
          <w:iCs/>
          <w:color w:val="000000"/>
          <w:sz w:val="28"/>
        </w:rPr>
        <w:t>, (имитируем лепку комков),</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Птичек крошками кормили, </w:t>
      </w:r>
      <w:r w:rsidRPr="00B75542">
        <w:rPr>
          <w:rFonts w:ascii="Times New Roman" w:eastAsia="Times New Roman" w:hAnsi="Times New Roman" w:cs="Times New Roman"/>
          <w:i/>
          <w:iCs/>
          <w:color w:val="000000"/>
          <w:sz w:val="28"/>
        </w:rPr>
        <w:t>("крошим хлебушек" всеми пальчиками)</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С горки мы потом катались, </w:t>
      </w:r>
      <w:r w:rsidRPr="00B75542">
        <w:rPr>
          <w:rFonts w:ascii="Times New Roman" w:eastAsia="Times New Roman" w:hAnsi="Times New Roman" w:cs="Times New Roman"/>
          <w:i/>
          <w:iCs/>
          <w:color w:val="000000"/>
          <w:sz w:val="28"/>
        </w:rPr>
        <w:t>(ведем ладошкой правой руки по ладони левой руки)</w:t>
      </w:r>
      <w:r w:rsidRPr="00B75542">
        <w:rPr>
          <w:rFonts w:ascii="Times New Roman" w:eastAsia="Times New Roman" w:hAnsi="Times New Roman" w:cs="Times New Roman"/>
          <w:i/>
          <w:iCs/>
          <w:color w:val="000000"/>
          <w:sz w:val="28"/>
          <w:szCs w:val="28"/>
        </w:rPr>
        <w:br/>
      </w:r>
      <w:r w:rsidRPr="00B75542">
        <w:rPr>
          <w:rFonts w:ascii="Times New Roman" w:eastAsia="Times New Roman" w:hAnsi="Times New Roman" w:cs="Times New Roman"/>
          <w:color w:val="000000"/>
          <w:sz w:val="28"/>
        </w:rPr>
        <w:t>А еще в снегу валялись, </w:t>
      </w:r>
      <w:r w:rsidRPr="00B75542">
        <w:rPr>
          <w:rFonts w:ascii="Times New Roman" w:eastAsia="Times New Roman" w:hAnsi="Times New Roman" w:cs="Times New Roman"/>
          <w:i/>
          <w:iCs/>
          <w:color w:val="000000"/>
          <w:sz w:val="28"/>
        </w:rPr>
        <w:t>(кладем ладошки на стол то одной, то другой стороной)</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Все в снегу домой пришли, </w:t>
      </w:r>
      <w:r w:rsidRPr="00B75542">
        <w:rPr>
          <w:rFonts w:ascii="Times New Roman" w:eastAsia="Times New Roman" w:hAnsi="Times New Roman" w:cs="Times New Roman"/>
          <w:i/>
          <w:iCs/>
          <w:color w:val="000000"/>
          <w:sz w:val="28"/>
        </w:rPr>
        <w:t>(отряхиваем ладошки)</w:t>
      </w:r>
      <w:r w:rsidRPr="00B75542">
        <w:rPr>
          <w:rFonts w:ascii="Times New Roman" w:eastAsia="Times New Roman" w:hAnsi="Times New Roman" w:cs="Times New Roman"/>
          <w:color w:val="000000"/>
          <w:sz w:val="28"/>
          <w:szCs w:val="28"/>
        </w:rPr>
        <w:br/>
      </w:r>
      <w:r w:rsidRPr="00B75542">
        <w:rPr>
          <w:rFonts w:ascii="Times New Roman" w:eastAsia="Times New Roman" w:hAnsi="Times New Roman" w:cs="Times New Roman"/>
          <w:color w:val="000000"/>
          <w:sz w:val="28"/>
        </w:rPr>
        <w:t>Съели суп и спать легли! </w:t>
      </w:r>
      <w:r w:rsidRPr="00B75542">
        <w:rPr>
          <w:rFonts w:ascii="Times New Roman" w:eastAsia="Times New Roman" w:hAnsi="Times New Roman" w:cs="Times New Roman"/>
          <w:i/>
          <w:iCs/>
          <w:color w:val="000000"/>
          <w:sz w:val="28"/>
        </w:rPr>
        <w:t>(производим движения воображаемой ложкой, кладем руки под щеку)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Развивать мелкую моторику рукам помогают дидактические игры.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Комплекс дидактических игр:</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1. «Кто скорее свернет ленту?»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Цель: развивать моторику пальцев и кистей рук, формировать скорость и точность движений.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две ленты, закрепленные одним концом на палочках. Длина 50 см, одинаковой ширины и одного цвета.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Ход игры: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Усложнением может быть задание свернуть ленту за определенное время. Например, педагог говорит: «Я буду считать (хлопать) ». Педагог вместе с детьми начинает хлопать, ребенок скручивает ленту. Если успел - получает приз, не успел - лента переходит к другому ребенку и все начинается сначала.</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2. «Путешествие пальцев»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Цель: развитие и тренировка координации движений пальцев, развитие кончиков пальцев рук, развитие внимания.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лист бумаги, на котором изображены 2 домика в разных концах «островки» для передвижения пальцев.</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Ход игры: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lastRenderedPageBreak/>
        <w:t>Правила:</w:t>
      </w:r>
    </w:p>
    <w:p w:rsidR="00B75542" w:rsidRPr="00B75542" w:rsidRDefault="00B75542" w:rsidP="00B75542">
      <w:pPr>
        <w:numPr>
          <w:ilvl w:val="0"/>
          <w:numId w:val="14"/>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можно передвигаться, для начала, используя 2 пальца;</w:t>
      </w:r>
    </w:p>
    <w:p w:rsidR="00B75542" w:rsidRPr="00B75542" w:rsidRDefault="00B75542" w:rsidP="00B75542">
      <w:pPr>
        <w:numPr>
          <w:ilvl w:val="0"/>
          <w:numId w:val="14"/>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все пальцы должны участвовать;</w:t>
      </w:r>
    </w:p>
    <w:p w:rsidR="00B75542" w:rsidRPr="00B75542" w:rsidRDefault="00B75542" w:rsidP="00B75542">
      <w:pPr>
        <w:numPr>
          <w:ilvl w:val="0"/>
          <w:numId w:val="14"/>
        </w:numPr>
        <w:shd w:val="clear" w:color="auto" w:fill="FFFFFF"/>
        <w:spacing w:before="100" w:beforeAutospacing="1" w:after="100" w:afterAutospacing="1"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нельзя отрывать первый палец, не переставив другой.</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b/>
          <w:bCs/>
          <w:color w:val="000000"/>
          <w:sz w:val="28"/>
        </w:rPr>
        <w:t>3.«Скользим на лыжах»</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Цель: развитие и тренировка координации движений пальцев, развитие кончиков пальцев рук, развитие внимания.</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Оборудование: две пробки от пластиковых бутылок.</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Ход игры: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Пробки кладем на столе вверх резьбой. Это — «лыжи». Указательный и средний пальцы встают в них, как ноги. Двигаемся на «лыжах», делая по шагу на каждый ударный слог:</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«Мы едем на лыжах, мы мчимся с горы,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Мы любим забавы холодной зимы».</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То же самое можно попробовать проделать двумя руками одновременно.</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Пробки от пластиковых бутылок можно использовать как «машинки» и поиграть в «гонки». С использованием пробок можно поиграть в игру «В новеньких сапожках». Указательный и средний пальцы встают в них, как ноги и топаем:</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В новеньких сапожках</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-Зашагали ножки: топ-топ-топ,</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Прямо по дорожке: топ- топ- топ.</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Ну-ка, веселее: топ- топ- топ,</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Топаем дружнее: топ- топ- топ».</w:t>
      </w:r>
    </w:p>
    <w:p w:rsidR="00B75542" w:rsidRPr="00B75542" w:rsidRDefault="00B75542" w:rsidP="00B75542">
      <w:pPr>
        <w:shd w:val="clear" w:color="auto" w:fill="FFFFFF"/>
        <w:spacing w:after="0" w:line="240" w:lineRule="auto"/>
        <w:ind w:firstLine="284"/>
        <w:jc w:val="both"/>
        <w:rPr>
          <w:rFonts w:ascii="Calibri" w:eastAsia="Times New Roman" w:hAnsi="Calibri" w:cs="Calibri"/>
          <w:color w:val="000000"/>
        </w:rPr>
      </w:pPr>
      <w:r w:rsidRPr="00B75542">
        <w:rPr>
          <w:rFonts w:ascii="Times New Roman" w:eastAsia="Times New Roman" w:hAnsi="Times New Roman" w:cs="Times New Roman"/>
          <w:color w:val="000000"/>
          <w:sz w:val="28"/>
        </w:rPr>
        <w:t>Данные дидактические игры – уникальное средство для развития мелкой моторики и речи в их единстве и взаимосвязи. Разучивание текстов, действия с предметами стимулируют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106084" w:rsidRDefault="00106084"/>
    <w:sectPr w:rsidR="00106084" w:rsidSect="00B24AC9">
      <w:footerReference w:type="default" r:id="rId7"/>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115" w:rsidRDefault="00A67115" w:rsidP="000776F1">
      <w:pPr>
        <w:spacing w:after="0" w:line="240" w:lineRule="auto"/>
      </w:pPr>
      <w:r>
        <w:separator/>
      </w:r>
    </w:p>
  </w:endnote>
  <w:endnote w:type="continuationSeparator" w:id="1">
    <w:p w:rsidR="00A67115" w:rsidRDefault="00A67115" w:rsidP="0007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2938329"/>
      <w:docPartObj>
        <w:docPartGallery w:val="Page Numbers (Bottom of Page)"/>
        <w:docPartUnique/>
      </w:docPartObj>
    </w:sdtPr>
    <w:sdtContent>
      <w:p w:rsidR="000776F1" w:rsidRPr="000776F1" w:rsidRDefault="00B87315">
        <w:pPr>
          <w:pStyle w:val="a6"/>
          <w:jc w:val="center"/>
          <w:rPr>
            <w:rFonts w:ascii="Times New Roman" w:hAnsi="Times New Roman" w:cs="Times New Roman"/>
            <w:sz w:val="28"/>
          </w:rPr>
        </w:pPr>
        <w:r w:rsidRPr="000776F1">
          <w:rPr>
            <w:rFonts w:ascii="Times New Roman" w:hAnsi="Times New Roman" w:cs="Times New Roman"/>
            <w:sz w:val="28"/>
          </w:rPr>
          <w:fldChar w:fldCharType="begin"/>
        </w:r>
        <w:r w:rsidR="000776F1" w:rsidRPr="000776F1">
          <w:rPr>
            <w:rFonts w:ascii="Times New Roman" w:hAnsi="Times New Roman" w:cs="Times New Roman"/>
            <w:sz w:val="28"/>
          </w:rPr>
          <w:instrText xml:space="preserve"> PAGE   \* MERGEFORMAT </w:instrText>
        </w:r>
        <w:r w:rsidRPr="000776F1">
          <w:rPr>
            <w:rFonts w:ascii="Times New Roman" w:hAnsi="Times New Roman" w:cs="Times New Roman"/>
            <w:sz w:val="28"/>
          </w:rPr>
          <w:fldChar w:fldCharType="separate"/>
        </w:r>
        <w:r w:rsidR="00B24AC9">
          <w:rPr>
            <w:rFonts w:ascii="Times New Roman" w:hAnsi="Times New Roman" w:cs="Times New Roman"/>
            <w:noProof/>
            <w:sz w:val="28"/>
          </w:rPr>
          <w:t>3</w:t>
        </w:r>
        <w:r w:rsidRPr="000776F1">
          <w:rPr>
            <w:rFonts w:ascii="Times New Roman" w:hAnsi="Times New Roman" w:cs="Times New Roman"/>
            <w:sz w:val="28"/>
          </w:rPr>
          <w:fldChar w:fldCharType="end"/>
        </w:r>
      </w:p>
    </w:sdtContent>
  </w:sdt>
  <w:p w:rsidR="000776F1" w:rsidRDefault="000776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115" w:rsidRDefault="00A67115" w:rsidP="000776F1">
      <w:pPr>
        <w:spacing w:after="0" w:line="240" w:lineRule="auto"/>
      </w:pPr>
      <w:r>
        <w:separator/>
      </w:r>
    </w:p>
  </w:footnote>
  <w:footnote w:type="continuationSeparator" w:id="1">
    <w:p w:rsidR="00A67115" w:rsidRDefault="00A67115" w:rsidP="00077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301"/>
    <w:multiLevelType w:val="multilevel"/>
    <w:tmpl w:val="B42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9112C"/>
    <w:multiLevelType w:val="multilevel"/>
    <w:tmpl w:val="0458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553E6"/>
    <w:multiLevelType w:val="multilevel"/>
    <w:tmpl w:val="C808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178A3"/>
    <w:multiLevelType w:val="multilevel"/>
    <w:tmpl w:val="8BF2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B3896"/>
    <w:multiLevelType w:val="multilevel"/>
    <w:tmpl w:val="4790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54186"/>
    <w:multiLevelType w:val="multilevel"/>
    <w:tmpl w:val="E8BE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8F09F3"/>
    <w:multiLevelType w:val="multilevel"/>
    <w:tmpl w:val="D7A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27392"/>
    <w:multiLevelType w:val="multilevel"/>
    <w:tmpl w:val="08BC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B576C"/>
    <w:multiLevelType w:val="multilevel"/>
    <w:tmpl w:val="30E8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DB0135"/>
    <w:multiLevelType w:val="multilevel"/>
    <w:tmpl w:val="E54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902AE"/>
    <w:multiLevelType w:val="multilevel"/>
    <w:tmpl w:val="D97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D2625"/>
    <w:multiLevelType w:val="multilevel"/>
    <w:tmpl w:val="0DF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E15E1"/>
    <w:multiLevelType w:val="multilevel"/>
    <w:tmpl w:val="2390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A5B5E"/>
    <w:multiLevelType w:val="multilevel"/>
    <w:tmpl w:val="E3A0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12"/>
  </w:num>
  <w:num w:numId="5">
    <w:abstractNumId w:val="4"/>
  </w:num>
  <w:num w:numId="6">
    <w:abstractNumId w:val="13"/>
  </w:num>
  <w:num w:numId="7">
    <w:abstractNumId w:val="7"/>
  </w:num>
  <w:num w:numId="8">
    <w:abstractNumId w:val="1"/>
  </w:num>
  <w:num w:numId="9">
    <w:abstractNumId w:val="0"/>
  </w:num>
  <w:num w:numId="10">
    <w:abstractNumId w:val="3"/>
  </w:num>
  <w:num w:numId="11">
    <w:abstractNumId w:val="8"/>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5542"/>
    <w:rsid w:val="000776F1"/>
    <w:rsid w:val="00106084"/>
    <w:rsid w:val="005B5BDA"/>
    <w:rsid w:val="00A01515"/>
    <w:rsid w:val="00A67115"/>
    <w:rsid w:val="00B24AC9"/>
    <w:rsid w:val="00B75542"/>
    <w:rsid w:val="00B87315"/>
    <w:rsid w:val="00C10752"/>
    <w:rsid w:val="00CC4026"/>
    <w:rsid w:val="00F5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75542"/>
  </w:style>
  <w:style w:type="paragraph" w:customStyle="1" w:styleId="c2">
    <w:name w:val="c2"/>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5542"/>
  </w:style>
  <w:style w:type="character" w:customStyle="1" w:styleId="c4">
    <w:name w:val="c4"/>
    <w:basedOn w:val="a0"/>
    <w:rsid w:val="00B75542"/>
  </w:style>
  <w:style w:type="paragraph" w:customStyle="1" w:styleId="c15">
    <w:name w:val="c15"/>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75542"/>
  </w:style>
  <w:style w:type="paragraph" w:customStyle="1" w:styleId="c16">
    <w:name w:val="c16"/>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7554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776F1"/>
    <w:pPr>
      <w:spacing w:after="160" w:line="254" w:lineRule="auto"/>
    </w:pPr>
    <w:rPr>
      <w:rFonts w:ascii="Times New Roman" w:eastAsiaTheme="minorHAnsi" w:hAnsi="Times New Roman" w:cs="Times New Roman"/>
      <w:sz w:val="24"/>
      <w:szCs w:val="24"/>
      <w:lang w:eastAsia="en-US"/>
    </w:rPr>
  </w:style>
  <w:style w:type="paragraph" w:styleId="a4">
    <w:name w:val="header"/>
    <w:basedOn w:val="a"/>
    <w:link w:val="a5"/>
    <w:uiPriority w:val="99"/>
    <w:semiHidden/>
    <w:unhideWhenUsed/>
    <w:rsid w:val="000776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76F1"/>
  </w:style>
  <w:style w:type="paragraph" w:styleId="a6">
    <w:name w:val="footer"/>
    <w:basedOn w:val="a"/>
    <w:link w:val="a7"/>
    <w:uiPriority w:val="99"/>
    <w:unhideWhenUsed/>
    <w:rsid w:val="000776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6F1"/>
  </w:style>
</w:styles>
</file>

<file path=word/webSettings.xml><?xml version="1.0" encoding="utf-8"?>
<w:webSettings xmlns:r="http://schemas.openxmlformats.org/officeDocument/2006/relationships" xmlns:w="http://schemas.openxmlformats.org/wordprocessingml/2006/main">
  <w:divs>
    <w:div w:id="11885912">
      <w:bodyDiv w:val="1"/>
      <w:marLeft w:val="0"/>
      <w:marRight w:val="0"/>
      <w:marTop w:val="0"/>
      <w:marBottom w:val="0"/>
      <w:divBdr>
        <w:top w:val="none" w:sz="0" w:space="0" w:color="auto"/>
        <w:left w:val="none" w:sz="0" w:space="0" w:color="auto"/>
        <w:bottom w:val="none" w:sz="0" w:space="0" w:color="auto"/>
        <w:right w:val="none" w:sz="0" w:space="0" w:color="auto"/>
      </w:divBdr>
    </w:div>
    <w:div w:id="1902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9</cp:revision>
  <dcterms:created xsi:type="dcterms:W3CDTF">2021-12-16T11:36:00Z</dcterms:created>
  <dcterms:modified xsi:type="dcterms:W3CDTF">2021-12-17T07:21:00Z</dcterms:modified>
</cp:coreProperties>
</file>