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54C" w:rsidRPr="0070154C" w:rsidRDefault="0070154C" w:rsidP="0070154C">
      <w:pPr>
        <w:spacing w:after="0" w:line="240" w:lineRule="auto"/>
        <w:jc w:val="center"/>
        <w:rPr>
          <w:rFonts w:ascii="Times New Roman" w:eastAsia="Times New Roman" w:hAnsi="Times New Roman" w:cs="Times New Roman"/>
          <w:b/>
          <w:bCs/>
          <w:sz w:val="24"/>
          <w:szCs w:val="28"/>
          <w:lang w:eastAsia="ru-RU"/>
        </w:rPr>
      </w:pPr>
      <w:r w:rsidRPr="0070154C">
        <w:rPr>
          <w:rFonts w:ascii="Times New Roman" w:eastAsia="Times New Roman" w:hAnsi="Times New Roman" w:cs="Times New Roman"/>
          <w:b/>
          <w:bCs/>
          <w:sz w:val="24"/>
          <w:szCs w:val="28"/>
          <w:lang w:eastAsia="ru-RU"/>
        </w:rPr>
        <w:t>МУНИЦИПАЛЬНОЕ БЮДЖЕТНОЕ ДОШКОЛЬНОЕ</w:t>
      </w:r>
    </w:p>
    <w:p w:rsidR="0070154C" w:rsidRPr="0070154C" w:rsidRDefault="0070154C" w:rsidP="0070154C">
      <w:pPr>
        <w:spacing w:after="0" w:line="240" w:lineRule="auto"/>
        <w:jc w:val="center"/>
        <w:rPr>
          <w:rFonts w:ascii="Times New Roman" w:eastAsia="Times New Roman" w:hAnsi="Times New Roman" w:cs="Times New Roman"/>
          <w:b/>
          <w:bCs/>
          <w:sz w:val="24"/>
          <w:szCs w:val="28"/>
          <w:lang w:eastAsia="ru-RU"/>
        </w:rPr>
      </w:pPr>
      <w:r w:rsidRPr="0070154C">
        <w:rPr>
          <w:rFonts w:ascii="Times New Roman" w:eastAsia="Times New Roman" w:hAnsi="Times New Roman" w:cs="Times New Roman"/>
          <w:b/>
          <w:bCs/>
          <w:sz w:val="24"/>
          <w:szCs w:val="28"/>
          <w:lang w:eastAsia="ru-RU"/>
        </w:rPr>
        <w:t>ОБРАЗОВАТЕЛЬНОЕ УЧРЕЖДЕНИЕ</w:t>
      </w:r>
    </w:p>
    <w:p w:rsidR="0070154C" w:rsidRDefault="0070154C" w:rsidP="0070154C">
      <w:pPr>
        <w:spacing w:after="0" w:line="240" w:lineRule="auto"/>
        <w:jc w:val="center"/>
        <w:rPr>
          <w:rFonts w:ascii="Times New Roman" w:eastAsia="Times New Roman" w:hAnsi="Times New Roman" w:cs="Times New Roman"/>
          <w:b/>
          <w:bCs/>
          <w:sz w:val="24"/>
          <w:szCs w:val="28"/>
          <w:lang w:eastAsia="ru-RU"/>
        </w:rPr>
      </w:pPr>
      <w:r w:rsidRPr="0070154C">
        <w:rPr>
          <w:rFonts w:ascii="Times New Roman" w:eastAsia="Times New Roman" w:hAnsi="Times New Roman" w:cs="Times New Roman"/>
          <w:b/>
          <w:bCs/>
          <w:sz w:val="24"/>
          <w:szCs w:val="28"/>
          <w:lang w:eastAsia="ru-RU"/>
        </w:rPr>
        <w:t xml:space="preserve">ДЕТСКИЙ </w:t>
      </w:r>
      <w:r w:rsidRPr="0070154C">
        <w:rPr>
          <w:rFonts w:ascii="Times New Roman" w:eastAsia="Times New Roman" w:hAnsi="Times New Roman" w:cs="Times New Roman"/>
          <w:b/>
          <w:bCs/>
          <w:sz w:val="24"/>
          <w:szCs w:val="28"/>
          <w:lang w:eastAsia="ru-RU"/>
        </w:rPr>
        <w:t>САД №</w:t>
      </w:r>
      <w:r w:rsidRPr="0070154C">
        <w:rPr>
          <w:rFonts w:ascii="Times New Roman" w:eastAsia="Times New Roman" w:hAnsi="Times New Roman" w:cs="Times New Roman"/>
          <w:b/>
          <w:bCs/>
          <w:sz w:val="24"/>
          <w:szCs w:val="28"/>
          <w:lang w:eastAsia="ru-RU"/>
        </w:rPr>
        <w:t xml:space="preserve"> 2 "РОМАШКА"</w:t>
      </w:r>
    </w:p>
    <w:p w:rsidR="0070154C" w:rsidRDefault="0070154C" w:rsidP="0070154C">
      <w:pPr>
        <w:spacing w:after="0" w:line="240" w:lineRule="auto"/>
        <w:jc w:val="center"/>
        <w:rPr>
          <w:rFonts w:ascii="Times New Roman" w:eastAsia="Times New Roman" w:hAnsi="Times New Roman" w:cs="Times New Roman"/>
          <w:b/>
          <w:bCs/>
          <w:sz w:val="24"/>
          <w:szCs w:val="28"/>
          <w:lang w:eastAsia="ru-RU"/>
        </w:rPr>
      </w:pPr>
    </w:p>
    <w:p w:rsidR="0070154C" w:rsidRDefault="0070154C" w:rsidP="0070154C">
      <w:pPr>
        <w:spacing w:after="0" w:line="240" w:lineRule="auto"/>
        <w:jc w:val="center"/>
        <w:rPr>
          <w:rFonts w:ascii="Times New Roman" w:eastAsia="Times New Roman" w:hAnsi="Times New Roman" w:cs="Times New Roman"/>
          <w:b/>
          <w:bCs/>
          <w:sz w:val="24"/>
          <w:szCs w:val="28"/>
          <w:lang w:eastAsia="ru-RU"/>
        </w:rPr>
      </w:pPr>
    </w:p>
    <w:p w:rsidR="0070154C" w:rsidRDefault="0070154C" w:rsidP="0070154C">
      <w:pPr>
        <w:spacing w:after="0" w:line="240" w:lineRule="auto"/>
        <w:jc w:val="center"/>
        <w:rPr>
          <w:rFonts w:ascii="Times New Roman" w:eastAsia="Times New Roman" w:hAnsi="Times New Roman" w:cs="Times New Roman"/>
          <w:b/>
          <w:bCs/>
          <w:sz w:val="24"/>
          <w:szCs w:val="28"/>
          <w:lang w:eastAsia="ru-RU"/>
        </w:rPr>
      </w:pPr>
    </w:p>
    <w:p w:rsidR="0070154C" w:rsidRDefault="0070154C" w:rsidP="0070154C">
      <w:pPr>
        <w:spacing w:after="0" w:line="240" w:lineRule="auto"/>
        <w:jc w:val="center"/>
        <w:rPr>
          <w:rFonts w:ascii="Times New Roman" w:eastAsia="Times New Roman" w:hAnsi="Times New Roman" w:cs="Times New Roman"/>
          <w:b/>
          <w:bCs/>
          <w:sz w:val="24"/>
          <w:szCs w:val="28"/>
          <w:lang w:eastAsia="ru-RU"/>
        </w:rPr>
      </w:pPr>
    </w:p>
    <w:p w:rsidR="0070154C" w:rsidRDefault="0070154C" w:rsidP="0070154C">
      <w:pPr>
        <w:spacing w:after="0" w:line="240" w:lineRule="auto"/>
        <w:jc w:val="center"/>
        <w:rPr>
          <w:rFonts w:ascii="Times New Roman" w:eastAsia="Times New Roman" w:hAnsi="Times New Roman" w:cs="Times New Roman"/>
          <w:b/>
          <w:bCs/>
          <w:sz w:val="24"/>
          <w:szCs w:val="28"/>
          <w:lang w:eastAsia="ru-RU"/>
        </w:rPr>
      </w:pPr>
    </w:p>
    <w:p w:rsidR="0070154C" w:rsidRDefault="0070154C" w:rsidP="0070154C">
      <w:pPr>
        <w:spacing w:after="0" w:line="240" w:lineRule="auto"/>
        <w:jc w:val="center"/>
        <w:rPr>
          <w:rFonts w:ascii="Times New Roman" w:eastAsia="Times New Roman" w:hAnsi="Times New Roman" w:cs="Times New Roman"/>
          <w:b/>
          <w:bCs/>
          <w:sz w:val="24"/>
          <w:szCs w:val="28"/>
          <w:lang w:eastAsia="ru-RU"/>
        </w:rPr>
      </w:pPr>
    </w:p>
    <w:p w:rsidR="0070154C" w:rsidRDefault="0070154C" w:rsidP="0070154C">
      <w:pPr>
        <w:spacing w:after="0" w:line="240" w:lineRule="auto"/>
        <w:jc w:val="center"/>
        <w:rPr>
          <w:rFonts w:ascii="Times New Roman" w:eastAsia="Times New Roman" w:hAnsi="Times New Roman" w:cs="Times New Roman"/>
          <w:b/>
          <w:bCs/>
          <w:sz w:val="24"/>
          <w:szCs w:val="28"/>
          <w:lang w:eastAsia="ru-RU"/>
        </w:rPr>
      </w:pPr>
    </w:p>
    <w:p w:rsidR="0070154C" w:rsidRDefault="0070154C" w:rsidP="0070154C">
      <w:pPr>
        <w:spacing w:after="0" w:line="240" w:lineRule="auto"/>
        <w:jc w:val="center"/>
        <w:rPr>
          <w:rFonts w:ascii="Times New Roman" w:eastAsia="Times New Roman" w:hAnsi="Times New Roman" w:cs="Times New Roman"/>
          <w:b/>
          <w:bCs/>
          <w:sz w:val="24"/>
          <w:szCs w:val="28"/>
          <w:lang w:eastAsia="ru-RU"/>
        </w:rPr>
      </w:pPr>
    </w:p>
    <w:p w:rsidR="0070154C" w:rsidRPr="0070154C" w:rsidRDefault="0070154C" w:rsidP="0070154C">
      <w:pPr>
        <w:spacing w:after="0" w:line="240" w:lineRule="auto"/>
        <w:jc w:val="center"/>
        <w:rPr>
          <w:rFonts w:ascii="Times New Roman" w:eastAsia="Times New Roman" w:hAnsi="Times New Roman" w:cs="Times New Roman"/>
          <w:b/>
          <w:bCs/>
          <w:sz w:val="24"/>
          <w:szCs w:val="28"/>
          <w:lang w:eastAsia="ru-RU"/>
        </w:rPr>
      </w:pPr>
      <w:r>
        <w:rPr>
          <w:noProof/>
        </w:rPr>
        <mc:AlternateContent>
          <mc:Choice Requires="wps">
            <w:drawing>
              <wp:anchor distT="0" distB="0" distL="114300" distR="114300" simplePos="0" relativeHeight="251659264" behindDoc="0" locked="0" layoutInCell="1" allowOverlap="1" wp14:anchorId="7B9A0EEF" wp14:editId="603BD9D6">
                <wp:simplePos x="0" y="0"/>
                <wp:positionH relativeFrom="column">
                  <wp:posOffset>0</wp:posOffset>
                </wp:positionH>
                <wp:positionV relativeFrom="paragraph">
                  <wp:posOffset>0</wp:posOffset>
                </wp:positionV>
                <wp:extent cx="1828800" cy="1828800"/>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0154C" w:rsidRPr="0070154C" w:rsidRDefault="0070154C" w:rsidP="0070154C">
                            <w:pPr>
                              <w:spacing w:after="0" w:line="240" w:lineRule="auto"/>
                              <w:jc w:val="center"/>
                              <w:rPr>
                                <w:rFonts w:ascii="Times New Roman" w:eastAsia="Times New Roman" w:hAnsi="Times New Roman" w:cs="Times New Roman"/>
                                <w:bCs/>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Times New Roman" w:eastAsia="Times New Roman" w:hAnsi="Times New Roman" w:cs="Times New Roman"/>
                                <w:bCs/>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Консультация для педагогов</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B9A0EEF" id="_x0000_t202" coordsize="21600,21600" o:spt="202" path="m,l,21600r21600,l21600,xe">
                <v:stroke joinstyle="miter"/>
                <v:path gradientshapeok="t" o:connecttype="rect"/>
              </v:shapetype>
              <v:shape id="Надпись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" filled="f" stroked="f">
                <v:fill o:detectmouseclick="t"/>
                <v:textbox style="mso-fit-shape-to-text:t">
                  <w:txbxContent>
                    <w:p w:rsidR="0070154C" w:rsidRPr="0070154C" w:rsidRDefault="0070154C" w:rsidP="0070154C">
                      <w:pPr>
                        <w:spacing w:after="0" w:line="240" w:lineRule="auto"/>
                        <w:jc w:val="center"/>
                        <w:rPr>
                          <w:rFonts w:ascii="Times New Roman" w:eastAsia="Times New Roman" w:hAnsi="Times New Roman" w:cs="Times New Roman"/>
                          <w:bCs/>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Times New Roman" w:eastAsia="Times New Roman" w:hAnsi="Times New Roman" w:cs="Times New Roman"/>
                          <w:bCs/>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Консультация для педагогов</w:t>
                      </w:r>
                    </w:p>
                  </w:txbxContent>
                </v:textbox>
              </v:shape>
            </w:pict>
          </mc:Fallback>
        </mc:AlternateContent>
      </w:r>
    </w:p>
    <w:p w:rsidR="0070154C" w:rsidRDefault="0070154C" w:rsidP="0070154C">
      <w:pPr>
        <w:spacing w:after="0" w:line="240" w:lineRule="auto"/>
        <w:jc w:val="center"/>
        <w:rPr>
          <w:rFonts w:ascii="Times New Roman" w:eastAsia="Times New Roman" w:hAnsi="Times New Roman" w:cs="Times New Roman"/>
          <w:b/>
          <w:bCs/>
          <w:sz w:val="28"/>
          <w:szCs w:val="28"/>
          <w:lang w:eastAsia="ru-RU"/>
        </w:rPr>
      </w:pPr>
    </w:p>
    <w:p w:rsidR="0070154C" w:rsidRDefault="0070154C" w:rsidP="0070154C">
      <w:pPr>
        <w:spacing w:after="0" w:line="240" w:lineRule="auto"/>
        <w:jc w:val="center"/>
        <w:rPr>
          <w:rFonts w:ascii="Times New Roman" w:eastAsia="Times New Roman" w:hAnsi="Times New Roman" w:cs="Times New Roman"/>
          <w:b/>
          <w:bCs/>
          <w:sz w:val="28"/>
          <w:szCs w:val="28"/>
          <w:lang w:eastAsia="ru-RU"/>
        </w:rPr>
      </w:pPr>
    </w:p>
    <w:p w:rsidR="0070154C" w:rsidRDefault="0070154C" w:rsidP="0070154C">
      <w:pPr>
        <w:spacing w:after="0" w:line="240" w:lineRule="auto"/>
        <w:jc w:val="center"/>
        <w:rPr>
          <w:rFonts w:ascii="Times New Roman" w:eastAsia="Times New Roman" w:hAnsi="Times New Roman" w:cs="Times New Roman"/>
          <w:b/>
          <w:bCs/>
          <w:sz w:val="28"/>
          <w:szCs w:val="28"/>
          <w:lang w:eastAsia="ru-RU"/>
        </w:rPr>
      </w:pPr>
    </w:p>
    <w:p w:rsidR="0070154C" w:rsidRDefault="0070154C" w:rsidP="0070154C">
      <w:pPr>
        <w:spacing w:after="0" w:line="240" w:lineRule="auto"/>
        <w:jc w:val="center"/>
        <w:rPr>
          <w:rFonts w:ascii="Times New Roman" w:eastAsia="Times New Roman" w:hAnsi="Times New Roman" w:cs="Times New Roman"/>
          <w:b/>
          <w:bCs/>
          <w:sz w:val="28"/>
          <w:szCs w:val="28"/>
          <w:lang w:eastAsia="ru-RU"/>
        </w:rPr>
      </w:pPr>
      <w:r>
        <w:rPr>
          <w:noProof/>
        </w:rPr>
        <mc:AlternateContent>
          <mc:Choice Requires="wps">
            <w:drawing>
              <wp:anchor distT="0" distB="0" distL="114300" distR="114300" simplePos="0" relativeHeight="251661312" behindDoc="0" locked="0" layoutInCell="1" allowOverlap="1" wp14:anchorId="13FD009C" wp14:editId="6C0D16D8">
                <wp:simplePos x="0" y="0"/>
                <wp:positionH relativeFrom="margin">
                  <wp:align>right</wp:align>
                </wp:positionH>
                <wp:positionV relativeFrom="paragraph">
                  <wp:posOffset>94615</wp:posOffset>
                </wp:positionV>
                <wp:extent cx="1828800" cy="1781175"/>
                <wp:effectExtent l="0" t="0" r="0" b="9525"/>
                <wp:wrapNone/>
                <wp:docPr id="2" name="Надпись 2"/>
                <wp:cNvGraphicFramePr/>
                <a:graphic xmlns:a="http://schemas.openxmlformats.org/drawingml/2006/main">
                  <a:graphicData uri="http://schemas.microsoft.com/office/word/2010/wordprocessingShape">
                    <wps:wsp>
                      <wps:cNvSpPr txBox="1"/>
                      <wps:spPr>
                        <a:xfrm>
                          <a:off x="0" y="0"/>
                          <a:ext cx="1828800" cy="1781175"/>
                        </a:xfrm>
                        <a:prstGeom prst="rect">
                          <a:avLst/>
                        </a:prstGeom>
                        <a:noFill/>
                        <a:ln>
                          <a:noFill/>
                        </a:ln>
                        <a:effectLst/>
                      </wps:spPr>
                      <wps:txbx>
                        <w:txbxContent>
                          <w:p w:rsidR="0070154C" w:rsidRPr="0070154C" w:rsidRDefault="0070154C" w:rsidP="0070154C">
                            <w:pPr>
                              <w:spacing w:after="0" w:line="240" w:lineRule="auto"/>
                              <w:jc w:val="center"/>
                              <w:rPr>
                                <w:rFonts w:ascii="Times New Roman" w:eastAsia="Times New Roman" w:hAnsi="Times New Roman" w:cs="Times New Roman"/>
                                <w:b/>
                                <w:bCs/>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70154C">
                              <w:rPr>
                                <w:rFonts w:ascii="Times New Roman" w:eastAsia="Times New Roman" w:hAnsi="Times New Roman" w:cs="Times New Roman"/>
                                <w:b/>
                                <w:bCs/>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Стратегия игрового взаимодействия родителей с детьми</w:t>
                            </w:r>
                          </w:p>
                          <w:p w:rsidR="0070154C" w:rsidRPr="0070154C" w:rsidRDefault="0070154C" w:rsidP="0070154C">
                            <w:pPr>
                              <w:spacing w:after="0" w:line="240" w:lineRule="auto"/>
                              <w:jc w:val="center"/>
                              <w:rPr>
                                <w:rFonts w:ascii="Times New Roman" w:eastAsia="Times New Roman" w:hAnsi="Times New Roman" w:cs="Times New Roman"/>
                                <w:b/>
                                <w:bCs/>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V relativeFrom="margin">
                  <wp14:pctHeight>0</wp14:pctHeight>
                </wp14:sizeRelV>
              </wp:anchor>
            </w:drawing>
          </mc:Choice>
          <mc:Fallback>
            <w:pict>
              <v:shape w14:anchorId="13FD009C" id="Надпись 2" o:spid="_x0000_s1027" type="#_x0000_t202" style="position:absolute;left:0;text-align:left;margin-left:92.8pt;margin-top:7.45pt;width:2in;height:140.25pt;z-index:251661312;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" filled="f" stroked="f">
                <v:fill o:detectmouseclick="t"/>
                <v:textbox>
                  <w:txbxContent>
                    <w:p w:rsidR="0070154C" w:rsidRPr="0070154C" w:rsidRDefault="0070154C" w:rsidP="0070154C">
                      <w:pPr>
                        <w:spacing w:after="0" w:line="240" w:lineRule="auto"/>
                        <w:jc w:val="center"/>
                        <w:rPr>
                          <w:rFonts w:ascii="Times New Roman" w:eastAsia="Times New Roman" w:hAnsi="Times New Roman" w:cs="Times New Roman"/>
                          <w:b/>
                          <w:bCs/>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70154C">
                        <w:rPr>
                          <w:rFonts w:ascii="Times New Roman" w:eastAsia="Times New Roman" w:hAnsi="Times New Roman" w:cs="Times New Roman"/>
                          <w:b/>
                          <w:bCs/>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Стратегия игрового взаимодействия родителей с детьми</w:t>
                      </w:r>
                    </w:p>
                    <w:p w:rsidR="0070154C" w:rsidRPr="0070154C" w:rsidRDefault="0070154C" w:rsidP="0070154C">
                      <w:pPr>
                        <w:spacing w:after="0" w:line="240" w:lineRule="auto"/>
                        <w:jc w:val="center"/>
                        <w:rPr>
                          <w:rFonts w:ascii="Times New Roman" w:eastAsia="Times New Roman" w:hAnsi="Times New Roman" w:cs="Times New Roman"/>
                          <w:b/>
                          <w:bCs/>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p>
                  </w:txbxContent>
                </v:textbox>
                <w10:wrap anchorx="margin"/>
              </v:shape>
            </w:pict>
          </mc:Fallback>
        </mc:AlternateContent>
      </w:r>
    </w:p>
    <w:p w:rsidR="0070154C" w:rsidRDefault="0070154C" w:rsidP="0070154C">
      <w:pPr>
        <w:spacing w:after="0" w:line="240" w:lineRule="auto"/>
        <w:jc w:val="center"/>
        <w:rPr>
          <w:rFonts w:ascii="Times New Roman" w:eastAsia="Times New Roman" w:hAnsi="Times New Roman" w:cs="Times New Roman"/>
          <w:b/>
          <w:bCs/>
          <w:sz w:val="28"/>
          <w:szCs w:val="28"/>
          <w:lang w:eastAsia="ru-RU"/>
        </w:rPr>
      </w:pPr>
    </w:p>
    <w:p w:rsidR="0070154C" w:rsidRDefault="0070154C" w:rsidP="0070154C">
      <w:pPr>
        <w:spacing w:after="0" w:line="240" w:lineRule="auto"/>
        <w:jc w:val="center"/>
        <w:rPr>
          <w:rFonts w:ascii="Times New Roman" w:eastAsia="Times New Roman" w:hAnsi="Times New Roman" w:cs="Times New Roman"/>
          <w:b/>
          <w:bCs/>
          <w:sz w:val="28"/>
          <w:szCs w:val="28"/>
          <w:lang w:eastAsia="ru-RU"/>
        </w:rPr>
      </w:pPr>
    </w:p>
    <w:p w:rsidR="0070154C" w:rsidRDefault="0070154C" w:rsidP="0070154C">
      <w:pPr>
        <w:spacing w:after="0" w:line="240" w:lineRule="auto"/>
        <w:jc w:val="center"/>
        <w:rPr>
          <w:rFonts w:ascii="Times New Roman" w:eastAsia="Times New Roman" w:hAnsi="Times New Roman" w:cs="Times New Roman"/>
          <w:b/>
          <w:bCs/>
          <w:sz w:val="28"/>
          <w:szCs w:val="28"/>
          <w:lang w:eastAsia="ru-RU"/>
        </w:rPr>
      </w:pPr>
    </w:p>
    <w:p w:rsidR="0070154C" w:rsidRDefault="0070154C" w:rsidP="0070154C">
      <w:pPr>
        <w:spacing w:after="0" w:line="240" w:lineRule="auto"/>
        <w:jc w:val="center"/>
        <w:rPr>
          <w:rFonts w:ascii="Times New Roman" w:eastAsia="Times New Roman" w:hAnsi="Times New Roman" w:cs="Times New Roman"/>
          <w:b/>
          <w:bCs/>
          <w:sz w:val="28"/>
          <w:szCs w:val="28"/>
          <w:lang w:eastAsia="ru-RU"/>
        </w:rPr>
      </w:pPr>
    </w:p>
    <w:p w:rsidR="0070154C" w:rsidRDefault="0070154C" w:rsidP="0070154C">
      <w:pPr>
        <w:spacing w:after="0" w:line="240" w:lineRule="auto"/>
        <w:jc w:val="center"/>
        <w:rPr>
          <w:rFonts w:ascii="Times New Roman" w:eastAsia="Times New Roman" w:hAnsi="Times New Roman" w:cs="Times New Roman"/>
          <w:b/>
          <w:bCs/>
          <w:sz w:val="28"/>
          <w:szCs w:val="28"/>
          <w:lang w:eastAsia="ru-RU"/>
        </w:rPr>
      </w:pPr>
    </w:p>
    <w:p w:rsidR="0070154C" w:rsidRDefault="0070154C" w:rsidP="0070154C">
      <w:pPr>
        <w:spacing w:after="0" w:line="240" w:lineRule="auto"/>
        <w:jc w:val="center"/>
        <w:rPr>
          <w:rFonts w:ascii="Times New Roman" w:eastAsia="Times New Roman" w:hAnsi="Times New Roman" w:cs="Times New Roman"/>
          <w:b/>
          <w:bCs/>
          <w:sz w:val="28"/>
          <w:szCs w:val="28"/>
          <w:lang w:eastAsia="ru-RU"/>
        </w:rPr>
      </w:pPr>
    </w:p>
    <w:p w:rsidR="0070154C" w:rsidRDefault="0070154C" w:rsidP="0070154C">
      <w:pPr>
        <w:spacing w:after="0" w:line="240" w:lineRule="auto"/>
        <w:jc w:val="center"/>
        <w:rPr>
          <w:rFonts w:ascii="Times New Roman" w:eastAsia="Times New Roman" w:hAnsi="Times New Roman" w:cs="Times New Roman"/>
          <w:b/>
          <w:bCs/>
          <w:sz w:val="28"/>
          <w:szCs w:val="28"/>
          <w:lang w:eastAsia="ru-RU"/>
        </w:rPr>
      </w:pPr>
    </w:p>
    <w:p w:rsidR="0070154C" w:rsidRDefault="0070154C" w:rsidP="0070154C">
      <w:pPr>
        <w:spacing w:after="0" w:line="240" w:lineRule="auto"/>
        <w:jc w:val="center"/>
        <w:rPr>
          <w:rFonts w:ascii="Times New Roman" w:eastAsia="Times New Roman" w:hAnsi="Times New Roman" w:cs="Times New Roman"/>
          <w:b/>
          <w:bCs/>
          <w:sz w:val="28"/>
          <w:szCs w:val="28"/>
          <w:lang w:eastAsia="ru-RU"/>
        </w:rPr>
      </w:pPr>
    </w:p>
    <w:p w:rsidR="0070154C" w:rsidRDefault="0070154C" w:rsidP="0070154C">
      <w:pPr>
        <w:spacing w:after="0" w:line="240" w:lineRule="auto"/>
        <w:jc w:val="center"/>
        <w:rPr>
          <w:rFonts w:ascii="Times New Roman" w:eastAsia="Times New Roman" w:hAnsi="Times New Roman" w:cs="Times New Roman"/>
          <w:b/>
          <w:bCs/>
          <w:sz w:val="28"/>
          <w:szCs w:val="28"/>
          <w:lang w:eastAsia="ru-RU"/>
        </w:rPr>
      </w:pPr>
    </w:p>
    <w:p w:rsidR="0070154C" w:rsidRDefault="0070154C" w:rsidP="0070154C">
      <w:pPr>
        <w:spacing w:after="0" w:line="240" w:lineRule="auto"/>
        <w:jc w:val="center"/>
        <w:rPr>
          <w:rFonts w:ascii="Times New Roman" w:eastAsia="Times New Roman" w:hAnsi="Times New Roman" w:cs="Times New Roman"/>
          <w:b/>
          <w:bCs/>
          <w:sz w:val="28"/>
          <w:szCs w:val="28"/>
          <w:lang w:eastAsia="ru-RU"/>
        </w:rPr>
      </w:pPr>
    </w:p>
    <w:p w:rsidR="0070154C" w:rsidRDefault="0070154C" w:rsidP="0070154C">
      <w:pPr>
        <w:spacing w:after="0" w:line="240" w:lineRule="auto"/>
        <w:jc w:val="center"/>
        <w:rPr>
          <w:rFonts w:ascii="Times New Roman" w:eastAsia="Times New Roman" w:hAnsi="Times New Roman" w:cs="Times New Roman"/>
          <w:b/>
          <w:bCs/>
          <w:sz w:val="28"/>
          <w:szCs w:val="28"/>
          <w:lang w:eastAsia="ru-RU"/>
        </w:rPr>
      </w:pPr>
    </w:p>
    <w:p w:rsidR="0070154C" w:rsidRDefault="0070154C" w:rsidP="0070154C">
      <w:pPr>
        <w:spacing w:after="0" w:line="240" w:lineRule="auto"/>
        <w:jc w:val="center"/>
        <w:rPr>
          <w:rFonts w:ascii="Times New Roman" w:eastAsia="Times New Roman" w:hAnsi="Times New Roman" w:cs="Times New Roman"/>
          <w:b/>
          <w:bCs/>
          <w:sz w:val="28"/>
          <w:szCs w:val="28"/>
          <w:lang w:eastAsia="ru-RU"/>
        </w:rPr>
      </w:pPr>
    </w:p>
    <w:p w:rsidR="0070154C" w:rsidRDefault="0070154C" w:rsidP="0070154C">
      <w:pPr>
        <w:spacing w:after="0" w:line="240" w:lineRule="auto"/>
        <w:jc w:val="center"/>
        <w:rPr>
          <w:rFonts w:ascii="Times New Roman" w:eastAsia="Times New Roman" w:hAnsi="Times New Roman" w:cs="Times New Roman"/>
          <w:b/>
          <w:bCs/>
          <w:sz w:val="28"/>
          <w:szCs w:val="28"/>
          <w:lang w:eastAsia="ru-RU"/>
        </w:rPr>
      </w:pPr>
    </w:p>
    <w:p w:rsidR="0070154C" w:rsidRDefault="0070154C" w:rsidP="0070154C">
      <w:pPr>
        <w:spacing w:after="0" w:line="240" w:lineRule="auto"/>
        <w:jc w:val="center"/>
        <w:rPr>
          <w:rFonts w:ascii="Times New Roman" w:eastAsia="Times New Roman" w:hAnsi="Times New Roman" w:cs="Times New Roman"/>
          <w:b/>
          <w:bCs/>
          <w:sz w:val="28"/>
          <w:szCs w:val="28"/>
          <w:lang w:eastAsia="ru-RU"/>
        </w:rPr>
      </w:pPr>
    </w:p>
    <w:p w:rsidR="0070154C" w:rsidRDefault="0070154C" w:rsidP="0070154C">
      <w:pPr>
        <w:spacing w:after="0" w:line="240" w:lineRule="auto"/>
        <w:jc w:val="center"/>
        <w:rPr>
          <w:rFonts w:ascii="Times New Roman" w:eastAsia="Times New Roman" w:hAnsi="Times New Roman" w:cs="Times New Roman"/>
          <w:b/>
          <w:bCs/>
          <w:sz w:val="28"/>
          <w:szCs w:val="28"/>
          <w:lang w:eastAsia="ru-RU"/>
        </w:rPr>
      </w:pPr>
    </w:p>
    <w:p w:rsidR="0070154C" w:rsidRDefault="0070154C" w:rsidP="0070154C">
      <w:pPr>
        <w:spacing w:after="0" w:line="240" w:lineRule="auto"/>
        <w:jc w:val="center"/>
        <w:rPr>
          <w:rFonts w:ascii="Times New Roman" w:eastAsia="Times New Roman" w:hAnsi="Times New Roman" w:cs="Times New Roman"/>
          <w:b/>
          <w:bCs/>
          <w:sz w:val="28"/>
          <w:szCs w:val="28"/>
          <w:lang w:eastAsia="ru-RU"/>
        </w:rPr>
      </w:pPr>
    </w:p>
    <w:p w:rsidR="0070154C" w:rsidRDefault="0070154C" w:rsidP="0070154C">
      <w:pPr>
        <w:spacing w:after="0" w:line="240" w:lineRule="auto"/>
        <w:jc w:val="center"/>
        <w:rPr>
          <w:rFonts w:ascii="Times New Roman" w:eastAsia="Times New Roman" w:hAnsi="Times New Roman" w:cs="Times New Roman"/>
          <w:b/>
          <w:bCs/>
          <w:sz w:val="28"/>
          <w:szCs w:val="28"/>
          <w:lang w:eastAsia="ru-RU"/>
        </w:rPr>
      </w:pPr>
    </w:p>
    <w:p w:rsidR="0070154C" w:rsidRDefault="0070154C" w:rsidP="0070154C">
      <w:pPr>
        <w:spacing w:after="0" w:line="240" w:lineRule="auto"/>
        <w:jc w:val="center"/>
        <w:rPr>
          <w:rFonts w:ascii="Times New Roman" w:eastAsia="Times New Roman" w:hAnsi="Times New Roman" w:cs="Times New Roman"/>
          <w:b/>
          <w:bCs/>
          <w:sz w:val="28"/>
          <w:szCs w:val="28"/>
          <w:lang w:eastAsia="ru-RU"/>
        </w:rPr>
      </w:pPr>
    </w:p>
    <w:p w:rsidR="0070154C" w:rsidRDefault="0070154C" w:rsidP="0070154C">
      <w:pPr>
        <w:spacing w:after="0" w:line="240" w:lineRule="auto"/>
        <w:jc w:val="center"/>
        <w:rPr>
          <w:rFonts w:ascii="Times New Roman" w:eastAsia="Times New Roman" w:hAnsi="Times New Roman" w:cs="Times New Roman"/>
          <w:b/>
          <w:bCs/>
          <w:sz w:val="28"/>
          <w:szCs w:val="28"/>
          <w:lang w:eastAsia="ru-RU"/>
        </w:rPr>
      </w:pPr>
    </w:p>
    <w:p w:rsidR="0070154C" w:rsidRDefault="0070154C" w:rsidP="0070154C">
      <w:pPr>
        <w:spacing w:after="0" w:line="240" w:lineRule="auto"/>
        <w:jc w:val="center"/>
        <w:rPr>
          <w:rFonts w:ascii="Times New Roman" w:eastAsia="Times New Roman" w:hAnsi="Times New Roman" w:cs="Times New Roman"/>
          <w:b/>
          <w:bCs/>
          <w:sz w:val="28"/>
          <w:szCs w:val="28"/>
          <w:lang w:eastAsia="ru-RU"/>
        </w:rPr>
      </w:pPr>
    </w:p>
    <w:p w:rsidR="0070154C" w:rsidRDefault="0070154C" w:rsidP="0070154C">
      <w:pPr>
        <w:spacing w:after="0" w:line="240" w:lineRule="auto"/>
        <w:jc w:val="center"/>
        <w:rPr>
          <w:rFonts w:ascii="Times New Roman" w:eastAsia="Times New Roman" w:hAnsi="Times New Roman" w:cs="Times New Roman"/>
          <w:b/>
          <w:bCs/>
          <w:sz w:val="28"/>
          <w:szCs w:val="28"/>
          <w:lang w:eastAsia="ru-RU"/>
        </w:rPr>
      </w:pPr>
    </w:p>
    <w:p w:rsidR="0070154C" w:rsidRDefault="0070154C" w:rsidP="0070154C">
      <w:pPr>
        <w:spacing w:after="0" w:line="240" w:lineRule="auto"/>
        <w:jc w:val="center"/>
        <w:rPr>
          <w:rFonts w:ascii="Times New Roman" w:eastAsia="Times New Roman" w:hAnsi="Times New Roman" w:cs="Times New Roman"/>
          <w:b/>
          <w:bCs/>
          <w:sz w:val="28"/>
          <w:szCs w:val="28"/>
          <w:lang w:eastAsia="ru-RU"/>
        </w:rPr>
      </w:pPr>
    </w:p>
    <w:p w:rsidR="0070154C" w:rsidRDefault="0070154C" w:rsidP="0070154C">
      <w:pPr>
        <w:spacing w:after="0" w:line="240" w:lineRule="auto"/>
        <w:jc w:val="center"/>
        <w:rPr>
          <w:rFonts w:ascii="Times New Roman" w:eastAsia="Times New Roman" w:hAnsi="Times New Roman" w:cs="Times New Roman"/>
          <w:b/>
          <w:bCs/>
          <w:sz w:val="28"/>
          <w:szCs w:val="28"/>
          <w:lang w:eastAsia="ru-RU"/>
        </w:rPr>
      </w:pPr>
    </w:p>
    <w:p w:rsidR="0070154C" w:rsidRDefault="0070154C" w:rsidP="0070154C">
      <w:pPr>
        <w:spacing w:after="0" w:line="240" w:lineRule="auto"/>
        <w:jc w:val="center"/>
        <w:rPr>
          <w:rFonts w:ascii="Times New Roman" w:eastAsia="Times New Roman" w:hAnsi="Times New Roman" w:cs="Times New Roman"/>
          <w:b/>
          <w:bCs/>
          <w:sz w:val="28"/>
          <w:szCs w:val="28"/>
          <w:lang w:eastAsia="ru-RU"/>
        </w:rPr>
      </w:pPr>
    </w:p>
    <w:p w:rsidR="0070154C" w:rsidRDefault="0070154C" w:rsidP="0070154C">
      <w:pPr>
        <w:spacing w:after="0" w:line="240" w:lineRule="auto"/>
        <w:jc w:val="center"/>
        <w:rPr>
          <w:rFonts w:ascii="Times New Roman" w:eastAsia="Times New Roman" w:hAnsi="Times New Roman" w:cs="Times New Roman"/>
          <w:b/>
          <w:bCs/>
          <w:sz w:val="28"/>
          <w:szCs w:val="28"/>
          <w:lang w:eastAsia="ru-RU"/>
        </w:rPr>
      </w:pPr>
    </w:p>
    <w:p w:rsidR="0070154C" w:rsidRDefault="0070154C" w:rsidP="0070154C">
      <w:pPr>
        <w:spacing w:after="0" w:line="240" w:lineRule="auto"/>
        <w:jc w:val="center"/>
        <w:rPr>
          <w:rFonts w:ascii="Times New Roman" w:eastAsia="Times New Roman" w:hAnsi="Times New Roman" w:cs="Times New Roman"/>
          <w:b/>
          <w:bCs/>
          <w:sz w:val="28"/>
          <w:szCs w:val="28"/>
          <w:lang w:eastAsia="ru-RU"/>
        </w:rPr>
      </w:pPr>
    </w:p>
    <w:p w:rsidR="0070154C" w:rsidRDefault="0070154C" w:rsidP="0070154C">
      <w:pPr>
        <w:spacing w:after="0" w:line="240" w:lineRule="auto"/>
        <w:jc w:val="center"/>
        <w:rPr>
          <w:rFonts w:ascii="Times New Roman" w:eastAsia="Times New Roman" w:hAnsi="Times New Roman" w:cs="Times New Roman"/>
          <w:b/>
          <w:bCs/>
          <w:sz w:val="28"/>
          <w:szCs w:val="28"/>
          <w:lang w:eastAsia="ru-RU"/>
        </w:rPr>
      </w:pPr>
    </w:p>
    <w:p w:rsidR="0070154C" w:rsidRDefault="0070154C" w:rsidP="0070154C">
      <w:pPr>
        <w:spacing w:after="0" w:line="240" w:lineRule="auto"/>
        <w:jc w:val="center"/>
        <w:rPr>
          <w:rFonts w:ascii="Times New Roman" w:eastAsia="Times New Roman" w:hAnsi="Times New Roman" w:cs="Times New Roman"/>
          <w:b/>
          <w:bCs/>
          <w:sz w:val="28"/>
          <w:szCs w:val="28"/>
          <w:lang w:eastAsia="ru-RU"/>
        </w:rPr>
      </w:pPr>
    </w:p>
    <w:p w:rsidR="0070154C" w:rsidRDefault="0070154C" w:rsidP="0070154C">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г. Приморско-Ахтарск</w:t>
      </w:r>
    </w:p>
    <w:p w:rsidR="0070154C" w:rsidRDefault="0070154C" w:rsidP="0070154C">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2018г.</w:t>
      </w:r>
    </w:p>
    <w:p w:rsidR="0070154C" w:rsidRPr="0070154C" w:rsidRDefault="0070154C" w:rsidP="0070154C">
      <w:pPr>
        <w:spacing w:after="0" w:line="240" w:lineRule="auto"/>
        <w:jc w:val="center"/>
        <w:rPr>
          <w:rFonts w:ascii="Times New Roman" w:eastAsia="Times New Roman" w:hAnsi="Times New Roman" w:cs="Times New Roman"/>
          <w:sz w:val="28"/>
          <w:szCs w:val="28"/>
          <w:lang w:eastAsia="ru-RU"/>
        </w:rPr>
      </w:pPr>
      <w:r w:rsidRPr="0070154C">
        <w:rPr>
          <w:rFonts w:ascii="Times New Roman" w:eastAsia="Times New Roman" w:hAnsi="Times New Roman" w:cs="Times New Roman"/>
          <w:b/>
          <w:bCs/>
          <w:sz w:val="28"/>
          <w:szCs w:val="28"/>
          <w:lang w:eastAsia="ru-RU"/>
        </w:rPr>
        <w:lastRenderedPageBreak/>
        <w:t>Стратегия игрового взаимодействия родителей с детьми</w:t>
      </w:r>
    </w:p>
    <w:p w:rsidR="0070154C" w:rsidRPr="0070154C" w:rsidRDefault="0070154C" w:rsidP="0070154C">
      <w:pPr>
        <w:spacing w:after="0" w:line="240" w:lineRule="auto"/>
        <w:jc w:val="both"/>
        <w:rPr>
          <w:rFonts w:ascii="Times New Roman" w:eastAsia="Times New Roman" w:hAnsi="Times New Roman" w:cs="Times New Roman"/>
          <w:sz w:val="28"/>
          <w:szCs w:val="28"/>
          <w:lang w:eastAsia="ru-RU"/>
        </w:rPr>
      </w:pPr>
    </w:p>
    <w:p w:rsidR="0070154C" w:rsidRPr="0070154C" w:rsidRDefault="0070154C" w:rsidP="0070154C">
      <w:pPr>
        <w:spacing w:after="0" w:line="240" w:lineRule="auto"/>
        <w:ind w:firstLine="708"/>
        <w:jc w:val="both"/>
        <w:rPr>
          <w:rFonts w:ascii="Times New Roman" w:eastAsia="Times New Roman" w:hAnsi="Times New Roman" w:cs="Times New Roman"/>
          <w:i/>
          <w:sz w:val="28"/>
          <w:szCs w:val="28"/>
          <w:u w:val="single"/>
          <w:lang w:eastAsia="ru-RU"/>
        </w:rPr>
      </w:pPr>
      <w:r w:rsidRPr="0070154C">
        <w:rPr>
          <w:rFonts w:ascii="Times New Roman" w:eastAsia="Times New Roman" w:hAnsi="Times New Roman" w:cs="Times New Roman"/>
          <w:sz w:val="28"/>
          <w:szCs w:val="28"/>
          <w:lang w:eastAsia="ru-RU"/>
        </w:rPr>
        <w:t xml:space="preserve">Маленькие дети – очаровательные, азартные и счастливые искатели приключений, стремящиеся познать мир. Ведь все, что их окружает, так интересно, да к тому же доставляет массу удовольствий. Свое понимание картины мира и отношение к ней малыши отражают в самой близкой и понятной для них деятельности – игре. И игра вдвойне интересней, когда ребенок чувствует поддержку и заинтересованность самых родных и любимых людей – родителей. Но, к сожалению, папы с мамами, как показывает опыт, редко играют с детьми: одни заняты на работе или по дому, другие не знают, как играть с ребенком, а третьи свободное время детей отводят на то, чтобы позаниматься с ними. Отсюда нередко возникает конфликт: придя за ребенком в детский сад, родители слышат: «Я не хочу идти домой, я хочу поиграть в садике!» в такой ситуации необходимо вмешательство педагога, которое должно быть ненавязчивым и доброжелательным. Одной из основополагающих задач, стоящих перед сотрудниками детского сада, мы считаем формирование взаимоотношений родителей с детьми в процессе игры. </w:t>
      </w:r>
      <w:r w:rsidRPr="0070154C">
        <w:rPr>
          <w:rFonts w:ascii="Times New Roman" w:eastAsia="Times New Roman" w:hAnsi="Times New Roman" w:cs="Times New Roman"/>
          <w:i/>
          <w:sz w:val="28"/>
          <w:szCs w:val="28"/>
          <w:u w:val="single"/>
          <w:lang w:eastAsia="ru-RU"/>
        </w:rPr>
        <w:t>Для Вас важно:</w:t>
      </w:r>
    </w:p>
    <w:p w:rsidR="0070154C" w:rsidRPr="0070154C" w:rsidRDefault="0070154C" w:rsidP="0070154C">
      <w:pPr>
        <w:spacing w:after="0" w:line="240" w:lineRule="auto"/>
        <w:jc w:val="both"/>
        <w:rPr>
          <w:rFonts w:ascii="Times New Roman" w:eastAsia="Times New Roman" w:hAnsi="Times New Roman" w:cs="Times New Roman"/>
          <w:sz w:val="28"/>
          <w:szCs w:val="28"/>
          <w:lang w:eastAsia="ru-RU"/>
        </w:rPr>
      </w:pPr>
      <w:r w:rsidRPr="0070154C">
        <w:rPr>
          <w:rFonts w:ascii="Times New Roman" w:eastAsia="Times New Roman" w:hAnsi="Times New Roman" w:cs="Times New Roman"/>
          <w:sz w:val="28"/>
          <w:szCs w:val="28"/>
          <w:lang w:eastAsia="ru-RU"/>
        </w:rPr>
        <w:t xml:space="preserve">- Создать у родителей представления об игре детей как о ведущем виде деятельности в дошкольном возрасте. </w:t>
      </w:r>
    </w:p>
    <w:p w:rsidR="0070154C" w:rsidRPr="0070154C" w:rsidRDefault="0070154C" w:rsidP="0070154C">
      <w:pPr>
        <w:spacing w:after="0" w:line="240" w:lineRule="auto"/>
        <w:jc w:val="both"/>
        <w:rPr>
          <w:rFonts w:ascii="Times New Roman" w:eastAsia="Times New Roman" w:hAnsi="Times New Roman" w:cs="Times New Roman"/>
          <w:sz w:val="28"/>
          <w:szCs w:val="28"/>
          <w:lang w:eastAsia="ru-RU"/>
        </w:rPr>
      </w:pPr>
      <w:r w:rsidRPr="0070154C">
        <w:rPr>
          <w:rFonts w:ascii="Times New Roman" w:eastAsia="Times New Roman" w:hAnsi="Times New Roman" w:cs="Times New Roman"/>
          <w:sz w:val="28"/>
          <w:szCs w:val="28"/>
          <w:lang w:eastAsia="ru-RU"/>
        </w:rPr>
        <w:t xml:space="preserve">- Дать понять родителям, что они такие же активные участники педагогического процесса, как их дети и педагоги. Зачастую родители не знают, что многие домашние дела можно легко превратить для детей в занимательные игры и при этом чему – то научить малышей. </w:t>
      </w:r>
    </w:p>
    <w:p w:rsidR="0070154C" w:rsidRPr="0070154C" w:rsidRDefault="0070154C" w:rsidP="0070154C">
      <w:pPr>
        <w:spacing w:after="0" w:line="240" w:lineRule="auto"/>
        <w:jc w:val="both"/>
        <w:rPr>
          <w:rFonts w:ascii="Times New Roman" w:eastAsia="Times New Roman" w:hAnsi="Times New Roman" w:cs="Times New Roman"/>
          <w:sz w:val="28"/>
          <w:szCs w:val="28"/>
          <w:lang w:eastAsia="ru-RU"/>
        </w:rPr>
      </w:pPr>
      <w:r w:rsidRPr="0070154C">
        <w:rPr>
          <w:rFonts w:ascii="Times New Roman" w:eastAsia="Times New Roman" w:hAnsi="Times New Roman" w:cs="Times New Roman"/>
          <w:sz w:val="28"/>
          <w:szCs w:val="28"/>
          <w:lang w:eastAsia="ru-RU"/>
        </w:rPr>
        <w:t xml:space="preserve">Благодаря педагогам детского сада родителям становится понятно, что без помощи со стороны взрослых дети даже старшего дошкольного возраста не всегда умеют играть. Кто-то из старших членов семьи, включаясь в игру, может стать связующим звеном между детьми, учить их играть вместе. </w:t>
      </w:r>
    </w:p>
    <w:p w:rsidR="0070154C" w:rsidRPr="0070154C" w:rsidRDefault="0070154C" w:rsidP="0070154C">
      <w:pPr>
        <w:spacing w:after="0" w:line="240" w:lineRule="auto"/>
        <w:jc w:val="both"/>
        <w:rPr>
          <w:rFonts w:ascii="Times New Roman" w:eastAsia="Times New Roman" w:hAnsi="Times New Roman" w:cs="Times New Roman"/>
          <w:sz w:val="28"/>
          <w:szCs w:val="28"/>
          <w:lang w:eastAsia="ru-RU"/>
        </w:rPr>
      </w:pPr>
      <w:r w:rsidRPr="0070154C">
        <w:rPr>
          <w:rFonts w:ascii="Times New Roman" w:eastAsia="Times New Roman" w:hAnsi="Times New Roman" w:cs="Times New Roman"/>
          <w:sz w:val="28"/>
          <w:szCs w:val="28"/>
          <w:lang w:eastAsia="ru-RU"/>
        </w:rPr>
        <w:t xml:space="preserve">Можно выполнять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внимания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 </w:t>
      </w:r>
    </w:p>
    <w:p w:rsidR="0070154C" w:rsidRPr="0070154C" w:rsidRDefault="0070154C" w:rsidP="0070154C">
      <w:pPr>
        <w:spacing w:after="0" w:line="240" w:lineRule="auto"/>
        <w:ind w:firstLine="708"/>
        <w:jc w:val="both"/>
        <w:rPr>
          <w:rFonts w:ascii="Times New Roman" w:eastAsia="Times New Roman" w:hAnsi="Times New Roman" w:cs="Times New Roman"/>
          <w:sz w:val="28"/>
          <w:szCs w:val="28"/>
          <w:lang w:eastAsia="ru-RU"/>
        </w:rPr>
      </w:pPr>
      <w:r w:rsidRPr="0070154C">
        <w:rPr>
          <w:rFonts w:ascii="Times New Roman" w:eastAsia="Times New Roman" w:hAnsi="Times New Roman" w:cs="Times New Roman"/>
          <w:sz w:val="28"/>
          <w:szCs w:val="28"/>
          <w:lang w:eastAsia="ru-RU"/>
        </w:rPr>
        <w:t xml:space="preserve">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w:t>
      </w:r>
      <w:r w:rsidRPr="0070154C">
        <w:rPr>
          <w:rFonts w:ascii="Times New Roman" w:eastAsia="Times New Roman" w:hAnsi="Times New Roman" w:cs="Times New Roman"/>
          <w:sz w:val="28"/>
          <w:szCs w:val="28"/>
          <w:lang w:eastAsia="ru-RU"/>
        </w:rPr>
        <w:lastRenderedPageBreak/>
        <w:t>оказывают воспитательное значение для детей. Иногда простая коробка из-под обуви ценнее любой заводской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70154C" w:rsidRPr="0070154C" w:rsidRDefault="0070154C" w:rsidP="0070154C">
      <w:pPr>
        <w:spacing w:after="0" w:line="240" w:lineRule="auto"/>
        <w:ind w:firstLine="708"/>
        <w:jc w:val="both"/>
        <w:rPr>
          <w:rFonts w:ascii="Times New Roman" w:eastAsia="Times New Roman" w:hAnsi="Times New Roman" w:cs="Times New Roman"/>
          <w:sz w:val="28"/>
          <w:szCs w:val="28"/>
          <w:lang w:eastAsia="ru-RU"/>
        </w:rPr>
      </w:pPr>
      <w:r w:rsidRPr="0070154C">
        <w:rPr>
          <w:rFonts w:ascii="Times New Roman" w:eastAsia="Times New Roman" w:hAnsi="Times New Roman" w:cs="Times New Roman"/>
          <w:sz w:val="28"/>
          <w:szCs w:val="28"/>
          <w:lang w:eastAsia="ru-RU"/>
        </w:rPr>
        <w:t xml:space="preserve">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 </w:t>
      </w:r>
    </w:p>
    <w:p w:rsidR="0070154C" w:rsidRPr="0070154C" w:rsidRDefault="0070154C" w:rsidP="0070154C">
      <w:pPr>
        <w:spacing w:after="0" w:line="240" w:lineRule="auto"/>
        <w:ind w:firstLine="708"/>
        <w:jc w:val="both"/>
        <w:rPr>
          <w:rFonts w:ascii="Times New Roman" w:eastAsia="Times New Roman" w:hAnsi="Times New Roman" w:cs="Times New Roman"/>
          <w:sz w:val="28"/>
          <w:szCs w:val="28"/>
          <w:lang w:eastAsia="ru-RU"/>
        </w:rPr>
      </w:pPr>
      <w:r w:rsidRPr="0070154C">
        <w:rPr>
          <w:rFonts w:ascii="Times New Roman" w:eastAsia="Times New Roman" w:hAnsi="Times New Roman" w:cs="Times New Roman"/>
          <w:sz w:val="28"/>
          <w:szCs w:val="28"/>
          <w:lang w:eastAsia="ru-RU"/>
        </w:rPr>
        <w:t xml:space="preserve">Очень важным моментом в работе с родителями - это дать понять им, что 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 На родительских собраниях рассказывайте родителям о значении игрушки ее роли в игре ребенка. </w:t>
      </w:r>
      <w:r w:rsidRPr="0070154C">
        <w:rPr>
          <w:rFonts w:ascii="Times New Roman" w:eastAsia="Times New Roman" w:hAnsi="Times New Roman" w:cs="Times New Roman"/>
          <w:sz w:val="28"/>
          <w:szCs w:val="28"/>
          <w:lang w:eastAsia="ru-RU"/>
        </w:rPr>
        <w:t>Знакомьте родителей</w:t>
      </w:r>
      <w:r w:rsidRPr="0070154C">
        <w:rPr>
          <w:rFonts w:ascii="Times New Roman" w:eastAsia="Times New Roman" w:hAnsi="Times New Roman" w:cs="Times New Roman"/>
          <w:sz w:val="28"/>
          <w:szCs w:val="28"/>
          <w:lang w:eastAsia="ru-RU"/>
        </w:rPr>
        <w:t xml:space="preserve"> с тем, что положительный воспитательный эффект имеют такие игры, как "Волшебное слово" (когда каждую просьбу и действие необходимо сопровождать надлежащим отбором и употреблением вежливых, приятных слов); "Магазин одной покупки" (когда ребенок мысленно попадает в ситуацию выбора, при которой из большого предложения различных возможных желаний имеет право выбрать только одно). Кстати, подобную ситуацию "в магазине" можно использовать для того, чтобы дети ориентировались в возможностях семейного бюджета, в полезности или излишке отдельных вещей; учились делать осознанный выбор, за который им самим придется отвечать в случае неудачи; "Хорошо - плохо" (когда в игровой ситуации ребенку раскрывается сущность хорошего и плохого, и у него формируется система представлений о причинно-следственные связи различных действий, поступков и поведения в целом) и другие. </w:t>
      </w:r>
      <w:r w:rsidRPr="0070154C">
        <w:rPr>
          <w:rFonts w:ascii="Times New Roman" w:eastAsia="Times New Roman" w:hAnsi="Times New Roman" w:cs="Times New Roman"/>
          <w:sz w:val="28"/>
          <w:szCs w:val="28"/>
          <w:lang w:eastAsia="ru-RU"/>
        </w:rPr>
        <w:tab/>
      </w:r>
    </w:p>
    <w:p w:rsidR="0070154C" w:rsidRPr="0070154C" w:rsidRDefault="0070154C" w:rsidP="0070154C">
      <w:pPr>
        <w:spacing w:after="0" w:line="240" w:lineRule="auto"/>
        <w:ind w:firstLine="708"/>
        <w:jc w:val="both"/>
        <w:rPr>
          <w:rFonts w:ascii="Times New Roman" w:eastAsia="Times New Roman" w:hAnsi="Times New Roman" w:cs="Times New Roman"/>
          <w:sz w:val="28"/>
          <w:szCs w:val="28"/>
          <w:lang w:eastAsia="ru-RU"/>
        </w:rPr>
      </w:pPr>
      <w:r w:rsidRPr="0070154C">
        <w:rPr>
          <w:rFonts w:ascii="Times New Roman" w:eastAsia="Times New Roman" w:hAnsi="Times New Roman" w:cs="Times New Roman"/>
          <w:sz w:val="28"/>
          <w:szCs w:val="28"/>
          <w:lang w:eastAsia="ru-RU"/>
        </w:rPr>
        <w:t xml:space="preserve">Подобные игры всегда будут способствовать формированию представлений ребенка о вежливости, о первоочередности желаний и потребностей, о возможности их удовлетворения и </w:t>
      </w:r>
      <w:proofErr w:type="gramStart"/>
      <w:r w:rsidRPr="0070154C">
        <w:rPr>
          <w:rFonts w:ascii="Times New Roman" w:eastAsia="Times New Roman" w:hAnsi="Times New Roman" w:cs="Times New Roman"/>
          <w:sz w:val="28"/>
          <w:szCs w:val="28"/>
          <w:lang w:eastAsia="ru-RU"/>
        </w:rPr>
        <w:t>развивать</w:t>
      </w:r>
      <w:proofErr w:type="gramEnd"/>
      <w:r w:rsidRPr="0070154C">
        <w:rPr>
          <w:rFonts w:ascii="Times New Roman" w:eastAsia="Times New Roman" w:hAnsi="Times New Roman" w:cs="Times New Roman"/>
          <w:sz w:val="28"/>
          <w:szCs w:val="28"/>
          <w:lang w:eastAsia="ru-RU"/>
        </w:rPr>
        <w:t xml:space="preserve"> и обогащать его язык, даже если вы и не будете четко ставить перед собой подобную цель воспитания.  Умение играть – это особая область искусства бытия, сочетающего в себе способность к комбинированию, преобразованию и творческому осмыслению, действительности. Игра необходима ребёнку. Стремление взрослых ввести ребёнка в мир рациональной, практической жизни, лишить его игры, сказки, фантазии формирует у него чувство ущербности, блокирует развитие целостного познания, творческого воображения, речевой и интеллектуальной активности. </w:t>
      </w:r>
    </w:p>
    <w:p w:rsidR="0070154C" w:rsidRPr="0070154C" w:rsidRDefault="0070154C" w:rsidP="0070154C">
      <w:pPr>
        <w:spacing w:after="0" w:line="240" w:lineRule="auto"/>
        <w:ind w:firstLine="708"/>
        <w:jc w:val="both"/>
        <w:rPr>
          <w:rFonts w:ascii="Times New Roman" w:eastAsia="Times New Roman" w:hAnsi="Times New Roman" w:cs="Times New Roman"/>
          <w:sz w:val="28"/>
          <w:szCs w:val="28"/>
          <w:lang w:eastAsia="ru-RU"/>
        </w:rPr>
      </w:pPr>
      <w:r w:rsidRPr="0070154C">
        <w:rPr>
          <w:rFonts w:ascii="Times New Roman" w:eastAsia="Times New Roman" w:hAnsi="Times New Roman" w:cs="Times New Roman"/>
          <w:sz w:val="28"/>
          <w:szCs w:val="28"/>
          <w:lang w:eastAsia="ru-RU"/>
        </w:rPr>
        <w:lastRenderedPageBreak/>
        <w:t xml:space="preserve">Для того чтобы подготовить ребёнка к будущему, чтобы его настоящая жизнь была полной и счастливой родители обязательно должны играть со своими детьми. Замечательно, если они играют со своим ребёнком, ещё лучше, если умеют играть с ним (не учат его, а «заражают» творчеством, желанием решать всевозможные задачи и даже придумывать новые). Задача взрослого – помочь ребёнку организовать игру, сделать её увлекательной. </w:t>
      </w:r>
    </w:p>
    <w:p w:rsidR="0070154C" w:rsidRPr="0070154C" w:rsidRDefault="0070154C" w:rsidP="0070154C">
      <w:pPr>
        <w:spacing w:after="0" w:line="240" w:lineRule="auto"/>
        <w:jc w:val="both"/>
        <w:rPr>
          <w:rFonts w:ascii="Times New Roman" w:eastAsia="Times New Roman" w:hAnsi="Times New Roman" w:cs="Times New Roman"/>
          <w:sz w:val="28"/>
          <w:szCs w:val="28"/>
          <w:lang w:eastAsia="ru-RU"/>
        </w:rPr>
      </w:pPr>
    </w:p>
    <w:p w:rsidR="0070154C" w:rsidRPr="0070154C" w:rsidRDefault="0070154C" w:rsidP="0070154C">
      <w:pPr>
        <w:spacing w:after="0" w:line="240" w:lineRule="auto"/>
        <w:jc w:val="both"/>
        <w:rPr>
          <w:rFonts w:ascii="Times New Roman" w:eastAsia="Times New Roman" w:hAnsi="Times New Roman" w:cs="Times New Roman"/>
          <w:sz w:val="28"/>
          <w:szCs w:val="28"/>
          <w:lang w:eastAsia="ru-RU"/>
        </w:rPr>
      </w:pPr>
    </w:p>
    <w:p w:rsidR="0070154C" w:rsidRPr="0070154C" w:rsidRDefault="0070154C" w:rsidP="0070154C">
      <w:pPr>
        <w:spacing w:after="0" w:line="240" w:lineRule="auto"/>
        <w:jc w:val="both"/>
        <w:rPr>
          <w:rFonts w:ascii="Times New Roman" w:eastAsia="Times New Roman" w:hAnsi="Times New Roman" w:cs="Times New Roman"/>
          <w:sz w:val="28"/>
          <w:szCs w:val="28"/>
          <w:lang w:eastAsia="ru-RU"/>
        </w:rPr>
      </w:pPr>
      <w:r w:rsidRPr="0070154C">
        <w:rPr>
          <w:rFonts w:ascii="Times New Roman" w:eastAsia="Times New Roman" w:hAnsi="Times New Roman" w:cs="Times New Roman"/>
          <w:sz w:val="28"/>
          <w:szCs w:val="28"/>
          <w:lang w:eastAsia="ru-RU"/>
        </w:rPr>
        <w:t xml:space="preserve">                                                          Старший воспитатель: </w:t>
      </w:r>
      <w:r>
        <w:rPr>
          <w:rFonts w:ascii="Times New Roman" w:eastAsia="Times New Roman" w:hAnsi="Times New Roman" w:cs="Times New Roman"/>
          <w:sz w:val="28"/>
          <w:szCs w:val="28"/>
          <w:lang w:eastAsia="ru-RU"/>
        </w:rPr>
        <w:t>Л.В</w:t>
      </w:r>
      <w:r w:rsidRPr="0070154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Топоркина</w:t>
      </w:r>
      <w:bookmarkStart w:id="0" w:name="_GoBack"/>
      <w:bookmarkEnd w:id="0"/>
      <w:r w:rsidRPr="0070154C">
        <w:rPr>
          <w:rFonts w:ascii="Times New Roman" w:eastAsia="Times New Roman" w:hAnsi="Times New Roman" w:cs="Times New Roman"/>
          <w:sz w:val="28"/>
          <w:szCs w:val="28"/>
          <w:lang w:eastAsia="ru-RU"/>
        </w:rPr>
        <w:t xml:space="preserve"> </w:t>
      </w:r>
    </w:p>
    <w:p w:rsidR="00A44D43" w:rsidRDefault="0070154C" w:rsidP="0070154C">
      <w:pPr>
        <w:jc w:val="both"/>
      </w:pPr>
    </w:p>
    <w:sectPr w:rsidR="00A44D43" w:rsidSect="0070154C">
      <w:pgSz w:w="11906" w:h="16838"/>
      <w:pgMar w:top="1134" w:right="1274" w:bottom="1134" w:left="1418" w:header="708" w:footer="708" w:gutter="0"/>
      <w:pgBorders w:offsetFrom="page">
        <w:top w:val="pushPinNote2" w:sz="31" w:space="24" w:color="auto"/>
        <w:left w:val="pushPinNote2" w:sz="31" w:space="24" w:color="auto"/>
        <w:bottom w:val="pushPinNote2" w:sz="31" w:space="24" w:color="auto"/>
        <w:right w:val="pushPinNote2"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3BC"/>
    <w:rsid w:val="00171AE8"/>
    <w:rsid w:val="001C3045"/>
    <w:rsid w:val="0070154C"/>
    <w:rsid w:val="00A06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7D5B41-F177-43B3-8A26-A8AEF2508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972</Words>
  <Characters>5543</Characters>
  <Application>Microsoft Office Word</Application>
  <DocSecurity>0</DocSecurity>
  <Lines>46</Lines>
  <Paragraphs>13</Paragraphs>
  <ScaleCrop>false</ScaleCrop>
  <Company>SPecialiST RePack</Company>
  <LinksUpToDate>false</LinksUpToDate>
  <CharactersWithSpaces>6502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dc:creator>
  <cp:keywords/>
  <dc:description/>
  <cp:lastModifiedBy>ДЕТСКИЙ САД</cp:lastModifiedBy>
  <cp:revision>2</cp:revision>
  <dcterms:created xsi:type="dcterms:W3CDTF">2019-04-17T08:10:00Z</dcterms:created>
  <dcterms:modified xsi:type="dcterms:W3CDTF">2019-04-17T08:20:00Z</dcterms:modified>
</cp:coreProperties>
</file>